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49F4" w14:textId="77777777" w:rsidR="00BF0C68" w:rsidRDefault="00BF0C68" w:rsidP="00BF0C68">
      <w:pPr>
        <w:pStyle w:val="Heading2"/>
        <w:rPr>
          <w:rFonts w:eastAsia="Times New Roman"/>
          <w:lang w:val="en-US"/>
        </w:rPr>
      </w:pPr>
      <w:bookmarkStart w:id="0" w:name="_Toc42260369"/>
      <w:r>
        <w:rPr>
          <w:rFonts w:eastAsia="Times New Roman"/>
          <w:lang w:val="en-US"/>
        </w:rPr>
        <w:t>About your Centre</w:t>
      </w:r>
      <w:bookmarkEnd w:id="0"/>
    </w:p>
    <w:tbl>
      <w:tblPr>
        <w:tblW w:w="0" w:type="auto"/>
        <w:tblCellMar>
          <w:left w:w="0" w:type="dxa"/>
          <w:right w:w="0" w:type="dxa"/>
        </w:tblCellMar>
        <w:tblLook w:val="04A0" w:firstRow="1" w:lastRow="0" w:firstColumn="1" w:lastColumn="0" w:noHBand="0" w:noVBand="1"/>
      </w:tblPr>
      <w:tblGrid>
        <w:gridCol w:w="3055"/>
        <w:gridCol w:w="5951"/>
      </w:tblGrid>
      <w:tr w:rsidR="00BF0C68" w14:paraId="1ECD9257" w14:textId="77777777" w:rsidTr="00BF0C68">
        <w:trPr>
          <w:trHeight w:val="624"/>
        </w:trPr>
        <w:tc>
          <w:tcPr>
            <w:tcW w:w="3113" w:type="dxa"/>
            <w:tcBorders>
              <w:top w:val="single" w:sz="8" w:space="0" w:color="000000"/>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hideMark/>
          </w:tcPr>
          <w:p w14:paraId="63FF110C" w14:textId="77777777" w:rsidR="00BF0C68" w:rsidRDefault="00BF0C68">
            <w:pPr>
              <w:rPr>
                <w:b/>
                <w:bCs/>
                <w:color w:val="EEECE1"/>
                <w:lang w:val="en-US" w:eastAsia="en-GB"/>
              </w:rPr>
            </w:pPr>
            <w:r>
              <w:rPr>
                <w:b/>
                <w:bCs/>
                <w:color w:val="EEECE1"/>
                <w:sz w:val="20"/>
                <w:szCs w:val="20"/>
                <w:lang w:eastAsia="en-GB"/>
              </w:rPr>
              <w:t>Centre Name:</w:t>
            </w:r>
          </w:p>
        </w:tc>
        <w:tc>
          <w:tcPr>
            <w:tcW w:w="612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B3DD97E" w14:textId="77777777" w:rsidR="00BF0C68" w:rsidRDefault="00BF0C68">
            <w:pPr>
              <w:rPr>
                <w:sz w:val="20"/>
                <w:szCs w:val="20"/>
                <w:lang w:val="en-US" w:eastAsia="en-GB"/>
              </w:rPr>
            </w:pPr>
          </w:p>
        </w:tc>
      </w:tr>
      <w:tr w:rsidR="00BF0C68" w14:paraId="626DEB54" w14:textId="77777777" w:rsidTr="00BF0C68">
        <w:trPr>
          <w:trHeight w:val="624"/>
        </w:trPr>
        <w:tc>
          <w:tcPr>
            <w:tcW w:w="3113" w:type="dxa"/>
            <w:tcBorders>
              <w:top w:val="nil"/>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hideMark/>
          </w:tcPr>
          <w:p w14:paraId="4F73C5BB" w14:textId="77777777" w:rsidR="00BF0C68" w:rsidRDefault="00BF0C68">
            <w:pPr>
              <w:rPr>
                <w:b/>
                <w:bCs/>
                <w:color w:val="EEECE1"/>
                <w:lang w:val="en-US" w:eastAsia="en-GB"/>
              </w:rPr>
            </w:pPr>
            <w:r>
              <w:rPr>
                <w:b/>
                <w:bCs/>
                <w:color w:val="EEECE1"/>
                <w:sz w:val="20"/>
                <w:szCs w:val="20"/>
                <w:lang w:eastAsia="en-GB"/>
              </w:rPr>
              <w:t>Main contact:</w:t>
            </w:r>
          </w:p>
        </w:tc>
        <w:tc>
          <w:tcPr>
            <w:tcW w:w="612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77584A1" w14:textId="77777777" w:rsidR="00BF0C68" w:rsidRDefault="00BF0C68">
            <w:pPr>
              <w:rPr>
                <w:sz w:val="20"/>
                <w:szCs w:val="20"/>
                <w:lang w:val="en-US" w:eastAsia="en-GB"/>
              </w:rPr>
            </w:pPr>
          </w:p>
        </w:tc>
      </w:tr>
      <w:tr w:rsidR="00BF0C68" w14:paraId="7FD3FB20" w14:textId="77777777" w:rsidTr="00BF0C68">
        <w:trPr>
          <w:trHeight w:val="624"/>
        </w:trPr>
        <w:tc>
          <w:tcPr>
            <w:tcW w:w="3113" w:type="dxa"/>
            <w:tcBorders>
              <w:top w:val="nil"/>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hideMark/>
          </w:tcPr>
          <w:p w14:paraId="2DE9E35D" w14:textId="77777777" w:rsidR="00BF0C68" w:rsidRDefault="00BF0C68">
            <w:pPr>
              <w:rPr>
                <w:b/>
                <w:bCs/>
                <w:color w:val="EEECE1"/>
                <w:lang w:val="en-US" w:eastAsia="en-GB"/>
              </w:rPr>
            </w:pPr>
            <w:r>
              <w:rPr>
                <w:b/>
                <w:bCs/>
                <w:color w:val="EEECE1"/>
                <w:sz w:val="20"/>
                <w:szCs w:val="20"/>
                <w:lang w:eastAsia="en-GB"/>
              </w:rPr>
              <w:t>Email Address</w:t>
            </w:r>
          </w:p>
        </w:tc>
        <w:tc>
          <w:tcPr>
            <w:tcW w:w="612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C42534" w14:textId="77777777" w:rsidR="00BF0C68" w:rsidRDefault="00BF0C68">
            <w:pPr>
              <w:rPr>
                <w:sz w:val="20"/>
                <w:szCs w:val="20"/>
                <w:lang w:val="en-US" w:eastAsia="en-GB"/>
              </w:rPr>
            </w:pPr>
          </w:p>
        </w:tc>
      </w:tr>
      <w:tr w:rsidR="00BF0C68" w14:paraId="2257143B" w14:textId="77777777" w:rsidTr="00BF0C68">
        <w:trPr>
          <w:trHeight w:val="624"/>
        </w:trPr>
        <w:tc>
          <w:tcPr>
            <w:tcW w:w="3113" w:type="dxa"/>
            <w:tcBorders>
              <w:top w:val="nil"/>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hideMark/>
          </w:tcPr>
          <w:p w14:paraId="02560685" w14:textId="77777777" w:rsidR="00BF0C68" w:rsidRDefault="00BF0C68">
            <w:pPr>
              <w:rPr>
                <w:b/>
                <w:bCs/>
                <w:color w:val="EEECE1"/>
                <w:lang w:val="en-US" w:eastAsia="en-GB"/>
              </w:rPr>
            </w:pPr>
            <w:r>
              <w:rPr>
                <w:b/>
                <w:bCs/>
                <w:color w:val="EEECE1"/>
                <w:sz w:val="20"/>
                <w:szCs w:val="20"/>
                <w:lang w:eastAsia="en-GB"/>
              </w:rPr>
              <w:t xml:space="preserve">Centre Address: </w:t>
            </w:r>
          </w:p>
        </w:tc>
        <w:tc>
          <w:tcPr>
            <w:tcW w:w="612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944E021" w14:textId="77777777" w:rsidR="00BF0C68" w:rsidRDefault="00BF0C68">
            <w:pPr>
              <w:rPr>
                <w:sz w:val="20"/>
                <w:szCs w:val="20"/>
                <w:lang w:val="en-US" w:eastAsia="en-GB"/>
              </w:rPr>
            </w:pPr>
          </w:p>
        </w:tc>
      </w:tr>
      <w:tr w:rsidR="00BF0C68" w14:paraId="5B65034E" w14:textId="77777777" w:rsidTr="00BF0C68">
        <w:trPr>
          <w:trHeight w:val="624"/>
        </w:trPr>
        <w:tc>
          <w:tcPr>
            <w:tcW w:w="3113" w:type="dxa"/>
            <w:tcBorders>
              <w:top w:val="nil"/>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hideMark/>
          </w:tcPr>
          <w:p w14:paraId="01AFD56F" w14:textId="77777777" w:rsidR="00BF0C68" w:rsidRDefault="00BF0C68">
            <w:pPr>
              <w:rPr>
                <w:b/>
                <w:bCs/>
                <w:color w:val="EEECE1"/>
                <w:lang w:val="en-US" w:eastAsia="en-GB"/>
              </w:rPr>
            </w:pPr>
            <w:r>
              <w:rPr>
                <w:b/>
                <w:bCs/>
                <w:color w:val="EEECE1"/>
                <w:sz w:val="20"/>
                <w:szCs w:val="20"/>
                <w:lang w:eastAsia="en-GB"/>
              </w:rPr>
              <w:t>Centre Telephone number:</w:t>
            </w:r>
          </w:p>
        </w:tc>
        <w:tc>
          <w:tcPr>
            <w:tcW w:w="612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19BA710" w14:textId="77777777" w:rsidR="00BF0C68" w:rsidRDefault="00BF0C68">
            <w:pPr>
              <w:pStyle w:val="BodyText"/>
              <w:overflowPunct w:val="0"/>
              <w:spacing w:before="0"/>
              <w:ind w:left="142"/>
              <w:rPr>
                <w:rFonts w:ascii="Calibri" w:hAnsi="Calibri" w:cs="Calibri"/>
                <w:lang w:eastAsia="en-US"/>
              </w:rPr>
            </w:pPr>
          </w:p>
        </w:tc>
      </w:tr>
      <w:tr w:rsidR="00BF0C68" w14:paraId="2DA15802" w14:textId="77777777" w:rsidTr="00BF0C68">
        <w:trPr>
          <w:trHeight w:val="624"/>
        </w:trPr>
        <w:tc>
          <w:tcPr>
            <w:tcW w:w="3113" w:type="dxa"/>
            <w:tcBorders>
              <w:top w:val="nil"/>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hideMark/>
          </w:tcPr>
          <w:p w14:paraId="4D3CA6CB" w14:textId="77777777" w:rsidR="00BF0C68" w:rsidRDefault="00BF0C68">
            <w:pPr>
              <w:rPr>
                <w:b/>
                <w:bCs/>
                <w:color w:val="EEECE1"/>
                <w:lang w:val="en-US" w:eastAsia="en-GB"/>
              </w:rPr>
            </w:pPr>
            <w:r>
              <w:rPr>
                <w:b/>
                <w:bCs/>
                <w:color w:val="EEECE1"/>
                <w:sz w:val="20"/>
                <w:szCs w:val="20"/>
                <w:lang w:eastAsia="en-GB"/>
              </w:rPr>
              <w:t>Centre Website:</w:t>
            </w:r>
          </w:p>
        </w:tc>
        <w:tc>
          <w:tcPr>
            <w:tcW w:w="612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AD7A352" w14:textId="77777777" w:rsidR="00BF0C68" w:rsidRDefault="00BF0C68">
            <w:pPr>
              <w:pStyle w:val="BodyText"/>
              <w:overflowPunct w:val="0"/>
              <w:spacing w:before="0"/>
              <w:ind w:left="142"/>
              <w:rPr>
                <w:rFonts w:ascii="Calibri" w:hAnsi="Calibri" w:cs="Calibri"/>
                <w:lang w:eastAsia="en-US"/>
              </w:rPr>
            </w:pPr>
          </w:p>
        </w:tc>
      </w:tr>
      <w:tr w:rsidR="00BF0C68" w14:paraId="5C949CA9" w14:textId="77777777" w:rsidTr="00BF0C68">
        <w:trPr>
          <w:trHeight w:val="454"/>
        </w:trPr>
        <w:tc>
          <w:tcPr>
            <w:tcW w:w="3113" w:type="dxa"/>
            <w:tcBorders>
              <w:top w:val="nil"/>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hideMark/>
          </w:tcPr>
          <w:p w14:paraId="21BA08B0" w14:textId="77777777" w:rsidR="00BF0C68" w:rsidRDefault="00BF0C68">
            <w:pPr>
              <w:rPr>
                <w:b/>
                <w:bCs/>
                <w:color w:val="EEECE1"/>
                <w:lang w:val="en-US" w:eastAsia="en-GB"/>
              </w:rPr>
            </w:pPr>
            <w:r>
              <w:rPr>
                <w:b/>
                <w:bCs/>
                <w:color w:val="EEECE1"/>
                <w:sz w:val="20"/>
                <w:szCs w:val="20"/>
                <w:lang w:eastAsia="en-GB"/>
              </w:rPr>
              <w:t>Type of establishment</w:t>
            </w:r>
          </w:p>
        </w:tc>
        <w:tc>
          <w:tcPr>
            <w:tcW w:w="612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EC181C" w14:textId="77777777" w:rsidR="00BF0C68" w:rsidRDefault="00BF0C68">
            <w:pPr>
              <w:pStyle w:val="BodyText"/>
              <w:overflowPunct w:val="0"/>
              <w:spacing w:before="0"/>
              <w:ind w:left="142"/>
              <w:rPr>
                <w:rFonts w:ascii="Calibri" w:hAnsi="Calibri" w:cs="Calibri"/>
                <w:lang w:eastAsia="en-US"/>
              </w:rPr>
            </w:pPr>
          </w:p>
          <w:p w14:paraId="1465D1A7" w14:textId="77777777" w:rsidR="00BF0C68" w:rsidRDefault="00616716">
            <w:pPr>
              <w:rPr>
                <w:sz w:val="24"/>
                <w:szCs w:val="24"/>
                <w:lang w:eastAsia="en-GB"/>
              </w:rPr>
            </w:pPr>
            <w:sdt>
              <w:sdtPr>
                <w:rPr>
                  <w:sz w:val="24"/>
                  <w:szCs w:val="24"/>
                  <w:lang w:eastAsia="en-GB"/>
                </w:rPr>
                <w:id w:val="1895539216"/>
                <w14:checkbox>
                  <w14:checked w14:val="0"/>
                  <w14:checkedState w14:val="2612" w14:font="MS Gothic"/>
                  <w14:uncheckedState w14:val="2610" w14:font="MS Gothic"/>
                </w14:checkbox>
              </w:sdtPr>
              <w:sdtEndPr/>
              <w:sdtContent>
                <w:r w:rsidR="00147A1F">
                  <w:rPr>
                    <w:rFonts w:ascii="MS Gothic" w:eastAsia="MS Gothic" w:hAnsi="MS Gothic" w:hint="eastAsia"/>
                    <w:sz w:val="24"/>
                    <w:szCs w:val="24"/>
                    <w:lang w:eastAsia="en-GB"/>
                  </w:rPr>
                  <w:t>☐</w:t>
                </w:r>
              </w:sdtContent>
            </w:sdt>
            <w:r w:rsidR="00BF0C68">
              <w:rPr>
                <w:sz w:val="24"/>
                <w:szCs w:val="24"/>
                <w:lang w:eastAsia="en-GB"/>
              </w:rPr>
              <w:t>FE College</w:t>
            </w:r>
          </w:p>
          <w:p w14:paraId="2128A14D" w14:textId="77777777" w:rsidR="00BF0C68" w:rsidRDefault="00616716">
            <w:pPr>
              <w:rPr>
                <w:sz w:val="24"/>
                <w:szCs w:val="24"/>
                <w:lang w:eastAsia="en-GB"/>
              </w:rPr>
            </w:pPr>
            <w:sdt>
              <w:sdtPr>
                <w:rPr>
                  <w:sz w:val="24"/>
                  <w:szCs w:val="24"/>
                  <w:lang w:eastAsia="en-GB"/>
                </w:rPr>
                <w:id w:val="-1806701254"/>
                <w14:checkbox>
                  <w14:checked w14:val="0"/>
                  <w14:checkedState w14:val="2612" w14:font="MS Gothic"/>
                  <w14:uncheckedState w14:val="2610" w14:font="MS Gothic"/>
                </w14:checkbox>
              </w:sdtPr>
              <w:sdtEndPr/>
              <w:sdtContent>
                <w:r w:rsidR="00147A1F">
                  <w:rPr>
                    <w:rFonts w:ascii="MS Gothic" w:eastAsia="MS Gothic" w:hAnsi="MS Gothic" w:hint="eastAsia"/>
                    <w:sz w:val="24"/>
                    <w:szCs w:val="24"/>
                    <w:lang w:eastAsia="en-GB"/>
                  </w:rPr>
                  <w:t>☐</w:t>
                </w:r>
              </w:sdtContent>
            </w:sdt>
            <w:r w:rsidR="00BF0C68">
              <w:rPr>
                <w:sz w:val="24"/>
                <w:szCs w:val="24"/>
                <w:lang w:eastAsia="en-GB"/>
              </w:rPr>
              <w:t>Private Company</w:t>
            </w:r>
          </w:p>
          <w:p w14:paraId="2EC0D234" w14:textId="77777777" w:rsidR="00BF0C68" w:rsidRDefault="00616716">
            <w:pPr>
              <w:rPr>
                <w:sz w:val="24"/>
                <w:szCs w:val="24"/>
                <w:lang w:eastAsia="en-GB"/>
              </w:rPr>
            </w:pPr>
            <w:sdt>
              <w:sdtPr>
                <w:rPr>
                  <w:sz w:val="24"/>
                  <w:szCs w:val="24"/>
                  <w:lang w:eastAsia="en-GB"/>
                </w:rPr>
                <w:id w:val="792710834"/>
                <w14:checkbox>
                  <w14:checked w14:val="0"/>
                  <w14:checkedState w14:val="2612" w14:font="MS Gothic"/>
                  <w14:uncheckedState w14:val="2610" w14:font="MS Gothic"/>
                </w14:checkbox>
              </w:sdtPr>
              <w:sdtEndPr/>
              <w:sdtContent>
                <w:r w:rsidR="00147A1F">
                  <w:rPr>
                    <w:rFonts w:ascii="MS Gothic" w:eastAsia="MS Gothic" w:hAnsi="MS Gothic" w:hint="eastAsia"/>
                    <w:sz w:val="24"/>
                    <w:szCs w:val="24"/>
                    <w:lang w:eastAsia="en-GB"/>
                  </w:rPr>
                  <w:t>☐</w:t>
                </w:r>
              </w:sdtContent>
            </w:sdt>
            <w:r w:rsidR="00BF0C68">
              <w:rPr>
                <w:sz w:val="24"/>
                <w:szCs w:val="24"/>
                <w:lang w:eastAsia="en-GB"/>
              </w:rPr>
              <w:t>Adult Community Learning</w:t>
            </w:r>
          </w:p>
          <w:p w14:paraId="364CD674" w14:textId="77777777" w:rsidR="00BF0C68" w:rsidRDefault="00616716">
            <w:pPr>
              <w:rPr>
                <w:sz w:val="24"/>
                <w:szCs w:val="24"/>
                <w:lang w:eastAsia="en-GB"/>
              </w:rPr>
            </w:pPr>
            <w:sdt>
              <w:sdtPr>
                <w:rPr>
                  <w:sz w:val="24"/>
                  <w:szCs w:val="24"/>
                  <w:lang w:eastAsia="en-GB"/>
                </w:rPr>
                <w:id w:val="-503664214"/>
                <w14:checkbox>
                  <w14:checked w14:val="0"/>
                  <w14:checkedState w14:val="2612" w14:font="MS Gothic"/>
                  <w14:uncheckedState w14:val="2610" w14:font="MS Gothic"/>
                </w14:checkbox>
              </w:sdtPr>
              <w:sdtEndPr/>
              <w:sdtContent>
                <w:r w:rsidR="00147A1F">
                  <w:rPr>
                    <w:rFonts w:ascii="MS Gothic" w:eastAsia="MS Gothic" w:hAnsi="MS Gothic" w:hint="eastAsia"/>
                    <w:sz w:val="24"/>
                    <w:szCs w:val="24"/>
                    <w:lang w:eastAsia="en-GB"/>
                  </w:rPr>
                  <w:t>☐</w:t>
                </w:r>
              </w:sdtContent>
            </w:sdt>
            <w:r w:rsidR="00BF0C68">
              <w:rPr>
                <w:sz w:val="24"/>
                <w:szCs w:val="24"/>
                <w:lang w:eastAsia="en-GB"/>
              </w:rPr>
              <w:t>Charity</w:t>
            </w:r>
          </w:p>
          <w:p w14:paraId="3CCBF782" w14:textId="77777777" w:rsidR="00BF0C68" w:rsidRDefault="00616716">
            <w:pPr>
              <w:rPr>
                <w:sz w:val="24"/>
                <w:szCs w:val="24"/>
                <w:lang w:eastAsia="en-GB"/>
              </w:rPr>
            </w:pPr>
            <w:sdt>
              <w:sdtPr>
                <w:rPr>
                  <w:sz w:val="24"/>
                  <w:szCs w:val="24"/>
                  <w:lang w:eastAsia="en-GB"/>
                </w:rPr>
                <w:id w:val="589199971"/>
                <w14:checkbox>
                  <w14:checked w14:val="0"/>
                  <w14:checkedState w14:val="2612" w14:font="MS Gothic"/>
                  <w14:uncheckedState w14:val="2610" w14:font="MS Gothic"/>
                </w14:checkbox>
              </w:sdtPr>
              <w:sdtEndPr/>
              <w:sdtContent>
                <w:r w:rsidR="00147A1F">
                  <w:rPr>
                    <w:rFonts w:ascii="MS Gothic" w:eastAsia="MS Gothic" w:hAnsi="MS Gothic" w:hint="eastAsia"/>
                    <w:sz w:val="24"/>
                    <w:szCs w:val="24"/>
                    <w:lang w:eastAsia="en-GB"/>
                  </w:rPr>
                  <w:t>☐</w:t>
                </w:r>
              </w:sdtContent>
            </w:sdt>
            <w:r w:rsidR="00BF0C68">
              <w:rPr>
                <w:sz w:val="24"/>
                <w:szCs w:val="24"/>
                <w:lang w:eastAsia="en-GB"/>
              </w:rPr>
              <w:t>HM Prison</w:t>
            </w:r>
          </w:p>
          <w:p w14:paraId="77E3081F" w14:textId="77777777" w:rsidR="00BF0C68" w:rsidRDefault="00616716">
            <w:pPr>
              <w:rPr>
                <w:sz w:val="24"/>
                <w:szCs w:val="24"/>
                <w:lang w:eastAsia="en-GB"/>
              </w:rPr>
            </w:pPr>
            <w:sdt>
              <w:sdtPr>
                <w:rPr>
                  <w:sz w:val="24"/>
                  <w:szCs w:val="24"/>
                  <w:lang w:eastAsia="en-GB"/>
                </w:rPr>
                <w:id w:val="2015959003"/>
                <w14:checkbox>
                  <w14:checked w14:val="0"/>
                  <w14:checkedState w14:val="2612" w14:font="MS Gothic"/>
                  <w14:uncheckedState w14:val="2610" w14:font="MS Gothic"/>
                </w14:checkbox>
              </w:sdtPr>
              <w:sdtEndPr/>
              <w:sdtContent>
                <w:r w:rsidR="00147A1F">
                  <w:rPr>
                    <w:rFonts w:ascii="MS Gothic" w:eastAsia="MS Gothic" w:hAnsi="MS Gothic" w:hint="eastAsia"/>
                    <w:sz w:val="24"/>
                    <w:szCs w:val="24"/>
                    <w:lang w:eastAsia="en-GB"/>
                  </w:rPr>
                  <w:t>☐</w:t>
                </w:r>
              </w:sdtContent>
            </w:sdt>
            <w:r w:rsidR="00BF0C68">
              <w:rPr>
                <w:sz w:val="24"/>
                <w:szCs w:val="24"/>
                <w:lang w:eastAsia="en-GB"/>
              </w:rPr>
              <w:t>Youth Offenders Institute</w:t>
            </w:r>
          </w:p>
          <w:p w14:paraId="5BBB7B8E" w14:textId="77777777" w:rsidR="00BF0C68" w:rsidRDefault="00616716">
            <w:pPr>
              <w:rPr>
                <w:sz w:val="24"/>
                <w:szCs w:val="24"/>
                <w:lang w:eastAsia="en-GB"/>
              </w:rPr>
            </w:pPr>
            <w:sdt>
              <w:sdtPr>
                <w:rPr>
                  <w:sz w:val="24"/>
                  <w:szCs w:val="24"/>
                  <w:lang w:eastAsia="en-GB"/>
                </w:rPr>
                <w:id w:val="-2048586255"/>
                <w14:checkbox>
                  <w14:checked w14:val="0"/>
                  <w14:checkedState w14:val="2612" w14:font="MS Gothic"/>
                  <w14:uncheckedState w14:val="2610" w14:font="MS Gothic"/>
                </w14:checkbox>
              </w:sdtPr>
              <w:sdtEndPr/>
              <w:sdtContent>
                <w:r w:rsidR="00147A1F">
                  <w:rPr>
                    <w:rFonts w:ascii="MS Gothic" w:eastAsia="MS Gothic" w:hAnsi="MS Gothic" w:hint="eastAsia"/>
                    <w:sz w:val="24"/>
                    <w:szCs w:val="24"/>
                    <w:lang w:eastAsia="en-GB"/>
                  </w:rPr>
                  <w:t>☐</w:t>
                </w:r>
              </w:sdtContent>
            </w:sdt>
            <w:r w:rsidR="00BF0C68">
              <w:rPr>
                <w:sz w:val="24"/>
                <w:szCs w:val="24"/>
                <w:lang w:eastAsia="en-GB"/>
              </w:rPr>
              <w:t>Ministry of Defence</w:t>
            </w:r>
          </w:p>
          <w:p w14:paraId="427FDED0" w14:textId="77777777" w:rsidR="00BF0C68" w:rsidRDefault="00616716">
            <w:pPr>
              <w:rPr>
                <w:sz w:val="24"/>
                <w:szCs w:val="24"/>
                <w:lang w:eastAsia="en-GB"/>
              </w:rPr>
            </w:pPr>
            <w:sdt>
              <w:sdtPr>
                <w:rPr>
                  <w:sz w:val="24"/>
                  <w:szCs w:val="24"/>
                  <w:lang w:eastAsia="en-GB"/>
                </w:rPr>
                <w:id w:val="749163583"/>
                <w14:checkbox>
                  <w14:checked w14:val="0"/>
                  <w14:checkedState w14:val="2612" w14:font="MS Gothic"/>
                  <w14:uncheckedState w14:val="2610" w14:font="MS Gothic"/>
                </w14:checkbox>
              </w:sdtPr>
              <w:sdtEndPr/>
              <w:sdtContent>
                <w:r w:rsidR="00147A1F">
                  <w:rPr>
                    <w:rFonts w:ascii="MS Gothic" w:eastAsia="MS Gothic" w:hAnsi="MS Gothic" w:hint="eastAsia"/>
                    <w:sz w:val="24"/>
                    <w:szCs w:val="24"/>
                    <w:lang w:eastAsia="en-GB"/>
                  </w:rPr>
                  <w:t>☐</w:t>
                </w:r>
              </w:sdtContent>
            </w:sdt>
            <w:r w:rsidR="00BF0C68">
              <w:rPr>
                <w:sz w:val="24"/>
                <w:szCs w:val="24"/>
                <w:lang w:eastAsia="en-GB"/>
              </w:rPr>
              <w:t>Employer</w:t>
            </w:r>
          </w:p>
          <w:p w14:paraId="3E939E70" w14:textId="77777777" w:rsidR="00BF0C68" w:rsidRDefault="00616716">
            <w:pPr>
              <w:spacing w:after="150"/>
              <w:rPr>
                <w:sz w:val="24"/>
                <w:szCs w:val="24"/>
                <w:lang w:eastAsia="en-GB"/>
              </w:rPr>
            </w:pPr>
            <w:sdt>
              <w:sdtPr>
                <w:rPr>
                  <w:sz w:val="24"/>
                  <w:szCs w:val="24"/>
                  <w:lang w:eastAsia="en-GB"/>
                </w:rPr>
                <w:id w:val="1130443325"/>
                <w14:checkbox>
                  <w14:checked w14:val="0"/>
                  <w14:checkedState w14:val="2612" w14:font="MS Gothic"/>
                  <w14:uncheckedState w14:val="2610" w14:font="MS Gothic"/>
                </w14:checkbox>
              </w:sdtPr>
              <w:sdtEndPr/>
              <w:sdtContent>
                <w:r w:rsidR="00147A1F">
                  <w:rPr>
                    <w:rFonts w:ascii="MS Gothic" w:eastAsia="MS Gothic" w:hAnsi="MS Gothic" w:hint="eastAsia"/>
                    <w:sz w:val="24"/>
                    <w:szCs w:val="24"/>
                    <w:lang w:eastAsia="en-GB"/>
                  </w:rPr>
                  <w:t>☐</w:t>
                </w:r>
              </w:sdtContent>
            </w:sdt>
            <w:r w:rsidR="00BF0C68">
              <w:rPr>
                <w:sz w:val="24"/>
                <w:szCs w:val="24"/>
                <w:lang w:eastAsia="en-GB"/>
              </w:rPr>
              <w:t>School</w:t>
            </w:r>
          </w:p>
          <w:p w14:paraId="40321677" w14:textId="77777777" w:rsidR="00BF0C68" w:rsidRDefault="00616716">
            <w:pPr>
              <w:spacing w:after="150"/>
              <w:rPr>
                <w:color w:val="262626"/>
                <w:sz w:val="21"/>
                <w:szCs w:val="21"/>
                <w:lang w:eastAsia="en-GB"/>
              </w:rPr>
            </w:pPr>
            <w:sdt>
              <w:sdtPr>
                <w:rPr>
                  <w:color w:val="262626"/>
                  <w:sz w:val="21"/>
                  <w:szCs w:val="21"/>
                  <w:lang w:eastAsia="en-GB"/>
                </w:rPr>
                <w:id w:val="-1847010977"/>
                <w14:checkbox>
                  <w14:checked w14:val="0"/>
                  <w14:checkedState w14:val="2612" w14:font="MS Gothic"/>
                  <w14:uncheckedState w14:val="2610" w14:font="MS Gothic"/>
                </w14:checkbox>
              </w:sdtPr>
              <w:sdtEndPr/>
              <w:sdtContent>
                <w:r w:rsidR="00147A1F">
                  <w:rPr>
                    <w:rFonts w:ascii="MS Gothic" w:eastAsia="MS Gothic" w:hAnsi="MS Gothic" w:hint="eastAsia"/>
                    <w:color w:val="262626"/>
                    <w:sz w:val="21"/>
                    <w:szCs w:val="21"/>
                    <w:lang w:eastAsia="en-GB"/>
                  </w:rPr>
                  <w:t>☐</w:t>
                </w:r>
              </w:sdtContent>
            </w:sdt>
            <w:r w:rsidR="00BF0C68">
              <w:rPr>
                <w:color w:val="262626"/>
                <w:sz w:val="21"/>
                <w:szCs w:val="21"/>
                <w:lang w:eastAsia="en-GB"/>
              </w:rPr>
              <w:t>Other (please specify)</w:t>
            </w:r>
          </w:p>
        </w:tc>
      </w:tr>
      <w:tr w:rsidR="00BF0C68" w14:paraId="36FF9AA9" w14:textId="77777777" w:rsidTr="00BF0C68">
        <w:trPr>
          <w:trHeight w:val="624"/>
        </w:trPr>
        <w:tc>
          <w:tcPr>
            <w:tcW w:w="3113" w:type="dxa"/>
            <w:tcBorders>
              <w:top w:val="nil"/>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hideMark/>
          </w:tcPr>
          <w:p w14:paraId="4C4AD988" w14:textId="77777777" w:rsidR="00BF0C68" w:rsidRDefault="00BF0C68">
            <w:pPr>
              <w:rPr>
                <w:b/>
                <w:bCs/>
                <w:color w:val="EEECE1"/>
                <w:lang w:val="en-US" w:eastAsia="en-GB"/>
              </w:rPr>
            </w:pPr>
            <w:r>
              <w:rPr>
                <w:b/>
                <w:bCs/>
                <w:color w:val="EEECE1"/>
                <w:sz w:val="20"/>
                <w:szCs w:val="20"/>
              </w:rPr>
              <w:t>Do</w:t>
            </w:r>
            <w:r>
              <w:rPr>
                <w:b/>
                <w:bCs/>
                <w:color w:val="EEECE1"/>
                <w:spacing w:val="-7"/>
                <w:sz w:val="20"/>
                <w:szCs w:val="20"/>
              </w:rPr>
              <w:t xml:space="preserve"> </w:t>
            </w:r>
            <w:r>
              <w:rPr>
                <w:b/>
                <w:bCs/>
                <w:color w:val="EEECE1"/>
                <w:spacing w:val="1"/>
                <w:sz w:val="20"/>
                <w:szCs w:val="20"/>
              </w:rPr>
              <w:t>y</w:t>
            </w:r>
            <w:r>
              <w:rPr>
                <w:b/>
                <w:bCs/>
                <w:color w:val="EEECE1"/>
                <w:sz w:val="20"/>
                <w:szCs w:val="20"/>
              </w:rPr>
              <w:t>ou</w:t>
            </w:r>
            <w:r>
              <w:rPr>
                <w:b/>
                <w:bCs/>
                <w:color w:val="EEECE1"/>
                <w:spacing w:val="-5"/>
                <w:sz w:val="20"/>
                <w:szCs w:val="20"/>
              </w:rPr>
              <w:t xml:space="preserve"> </w:t>
            </w:r>
            <w:r>
              <w:rPr>
                <w:b/>
                <w:bCs/>
                <w:color w:val="EEECE1"/>
                <w:sz w:val="20"/>
                <w:szCs w:val="20"/>
              </w:rPr>
              <w:t>(or</w:t>
            </w:r>
            <w:r>
              <w:rPr>
                <w:b/>
                <w:bCs/>
                <w:color w:val="EEECE1"/>
                <w:spacing w:val="-4"/>
                <w:sz w:val="20"/>
                <w:szCs w:val="20"/>
              </w:rPr>
              <w:t xml:space="preserve"> </w:t>
            </w:r>
            <w:r>
              <w:rPr>
                <w:b/>
                <w:bCs/>
                <w:color w:val="EEECE1"/>
                <w:sz w:val="20"/>
                <w:szCs w:val="20"/>
              </w:rPr>
              <w:t>intend</w:t>
            </w:r>
            <w:r>
              <w:rPr>
                <w:b/>
                <w:bCs/>
                <w:color w:val="EEECE1"/>
                <w:spacing w:val="-3"/>
                <w:sz w:val="20"/>
                <w:szCs w:val="20"/>
              </w:rPr>
              <w:t xml:space="preserve"> </w:t>
            </w:r>
            <w:r>
              <w:rPr>
                <w:b/>
                <w:bCs/>
                <w:color w:val="EEECE1"/>
                <w:sz w:val="20"/>
                <w:szCs w:val="20"/>
              </w:rPr>
              <w:t>t</w:t>
            </w:r>
            <w:r>
              <w:rPr>
                <w:b/>
                <w:bCs/>
                <w:color w:val="EEECE1"/>
                <w:spacing w:val="-1"/>
                <w:sz w:val="20"/>
                <w:szCs w:val="20"/>
              </w:rPr>
              <w:t>o</w:t>
            </w:r>
            <w:r>
              <w:rPr>
                <w:b/>
                <w:bCs/>
                <w:color w:val="EEECE1"/>
                <w:sz w:val="20"/>
                <w:szCs w:val="20"/>
              </w:rPr>
              <w:t>)</w:t>
            </w:r>
            <w:r>
              <w:rPr>
                <w:b/>
                <w:bCs/>
                <w:color w:val="EEECE1"/>
                <w:spacing w:val="-4"/>
                <w:sz w:val="20"/>
                <w:szCs w:val="20"/>
              </w:rPr>
              <w:t xml:space="preserve"> </w:t>
            </w:r>
            <w:r>
              <w:rPr>
                <w:b/>
                <w:bCs/>
                <w:color w:val="EEECE1"/>
                <w:spacing w:val="-1"/>
                <w:sz w:val="20"/>
                <w:szCs w:val="20"/>
              </w:rPr>
              <w:t>c</w:t>
            </w:r>
            <w:r>
              <w:rPr>
                <w:b/>
                <w:bCs/>
                <w:color w:val="EEECE1"/>
                <w:sz w:val="20"/>
                <w:szCs w:val="20"/>
              </w:rPr>
              <w:t>a</w:t>
            </w:r>
            <w:r>
              <w:rPr>
                <w:b/>
                <w:bCs/>
                <w:color w:val="EEECE1"/>
                <w:spacing w:val="1"/>
                <w:sz w:val="20"/>
                <w:szCs w:val="20"/>
              </w:rPr>
              <w:t>r</w:t>
            </w:r>
            <w:r>
              <w:rPr>
                <w:b/>
                <w:bCs/>
                <w:color w:val="EEECE1"/>
                <w:spacing w:val="3"/>
                <w:sz w:val="20"/>
                <w:szCs w:val="20"/>
              </w:rPr>
              <w:t>r</w:t>
            </w:r>
            <w:r>
              <w:rPr>
                <w:b/>
                <w:bCs/>
                <w:color w:val="EEECE1"/>
                <w:sz w:val="20"/>
                <w:szCs w:val="20"/>
              </w:rPr>
              <w:t>y</w:t>
            </w:r>
            <w:r>
              <w:rPr>
                <w:b/>
                <w:bCs/>
                <w:color w:val="EEECE1"/>
                <w:spacing w:val="-6"/>
                <w:sz w:val="20"/>
                <w:szCs w:val="20"/>
              </w:rPr>
              <w:t xml:space="preserve"> </w:t>
            </w:r>
            <w:r>
              <w:rPr>
                <w:b/>
                <w:bCs/>
                <w:color w:val="EEECE1"/>
                <w:sz w:val="20"/>
                <w:szCs w:val="20"/>
              </w:rPr>
              <w:t>out</w:t>
            </w:r>
            <w:r>
              <w:rPr>
                <w:b/>
                <w:bCs/>
                <w:color w:val="EEECE1"/>
                <w:spacing w:val="-5"/>
                <w:sz w:val="20"/>
                <w:szCs w:val="20"/>
              </w:rPr>
              <w:t xml:space="preserve"> </w:t>
            </w:r>
            <w:r>
              <w:rPr>
                <w:b/>
                <w:bCs/>
                <w:color w:val="EEECE1"/>
                <w:spacing w:val="2"/>
                <w:sz w:val="20"/>
                <w:szCs w:val="20"/>
              </w:rPr>
              <w:t>d</w:t>
            </w:r>
            <w:r>
              <w:rPr>
                <w:b/>
                <w:bCs/>
                <w:color w:val="EEECE1"/>
                <w:sz w:val="20"/>
                <w:szCs w:val="20"/>
              </w:rPr>
              <w:t>eli</w:t>
            </w:r>
            <w:r>
              <w:rPr>
                <w:b/>
                <w:bCs/>
                <w:color w:val="EEECE1"/>
                <w:spacing w:val="1"/>
                <w:sz w:val="20"/>
                <w:szCs w:val="20"/>
              </w:rPr>
              <w:t>v</w:t>
            </w:r>
            <w:r>
              <w:rPr>
                <w:b/>
                <w:bCs/>
                <w:color w:val="EEECE1"/>
                <w:sz w:val="20"/>
                <w:szCs w:val="20"/>
              </w:rPr>
              <w:t>ery</w:t>
            </w:r>
            <w:r>
              <w:rPr>
                <w:b/>
                <w:bCs/>
                <w:color w:val="EEECE1"/>
                <w:spacing w:val="-6"/>
                <w:sz w:val="20"/>
                <w:szCs w:val="20"/>
              </w:rPr>
              <w:t xml:space="preserve"> </w:t>
            </w:r>
            <w:r>
              <w:rPr>
                <w:b/>
                <w:bCs/>
                <w:color w:val="EEECE1"/>
                <w:sz w:val="20"/>
                <w:szCs w:val="20"/>
              </w:rPr>
              <w:t>at</w:t>
            </w:r>
            <w:r>
              <w:rPr>
                <w:b/>
                <w:bCs/>
                <w:color w:val="EEECE1"/>
                <w:spacing w:val="-5"/>
                <w:sz w:val="20"/>
                <w:szCs w:val="20"/>
              </w:rPr>
              <w:t xml:space="preserve"> </w:t>
            </w:r>
            <w:r>
              <w:rPr>
                <w:b/>
                <w:bCs/>
                <w:color w:val="EEECE1"/>
                <w:sz w:val="20"/>
                <w:szCs w:val="20"/>
              </w:rPr>
              <w:t>an alternati</w:t>
            </w:r>
            <w:r>
              <w:rPr>
                <w:b/>
                <w:bCs/>
                <w:color w:val="EEECE1"/>
                <w:spacing w:val="-1"/>
                <w:sz w:val="20"/>
                <w:szCs w:val="20"/>
              </w:rPr>
              <w:t>v</w:t>
            </w:r>
            <w:r>
              <w:rPr>
                <w:b/>
                <w:bCs/>
                <w:color w:val="EEECE1"/>
                <w:sz w:val="20"/>
                <w:szCs w:val="20"/>
              </w:rPr>
              <w:t>e</w:t>
            </w:r>
            <w:r>
              <w:rPr>
                <w:b/>
                <w:bCs/>
                <w:color w:val="EEECE1"/>
                <w:spacing w:val="-9"/>
                <w:sz w:val="20"/>
                <w:szCs w:val="20"/>
              </w:rPr>
              <w:t xml:space="preserve"> </w:t>
            </w:r>
            <w:r>
              <w:rPr>
                <w:b/>
                <w:bCs/>
                <w:color w:val="EEECE1"/>
                <w:sz w:val="20"/>
                <w:szCs w:val="20"/>
              </w:rPr>
              <w:t>add</w:t>
            </w:r>
            <w:r>
              <w:rPr>
                <w:b/>
                <w:bCs/>
                <w:color w:val="EEECE1"/>
                <w:spacing w:val="1"/>
                <w:sz w:val="20"/>
                <w:szCs w:val="20"/>
              </w:rPr>
              <w:t>r</w:t>
            </w:r>
            <w:r>
              <w:rPr>
                <w:b/>
                <w:bCs/>
                <w:color w:val="EEECE1"/>
                <w:sz w:val="20"/>
                <w:szCs w:val="20"/>
              </w:rPr>
              <w:t>ess</w:t>
            </w:r>
            <w:r>
              <w:rPr>
                <w:b/>
                <w:bCs/>
                <w:color w:val="EEECE1"/>
                <w:spacing w:val="-8"/>
                <w:sz w:val="20"/>
                <w:szCs w:val="20"/>
              </w:rPr>
              <w:t xml:space="preserve"> </w:t>
            </w:r>
            <w:r>
              <w:rPr>
                <w:b/>
                <w:bCs/>
                <w:color w:val="EEECE1"/>
                <w:sz w:val="20"/>
                <w:szCs w:val="20"/>
              </w:rPr>
              <w:t>to</w:t>
            </w:r>
            <w:r>
              <w:rPr>
                <w:b/>
                <w:bCs/>
                <w:color w:val="EEECE1"/>
                <w:spacing w:val="-6"/>
                <w:sz w:val="20"/>
                <w:szCs w:val="20"/>
              </w:rPr>
              <w:t xml:space="preserve"> </w:t>
            </w:r>
            <w:r>
              <w:rPr>
                <w:b/>
                <w:bCs/>
                <w:color w:val="EEECE1"/>
                <w:sz w:val="20"/>
                <w:szCs w:val="20"/>
              </w:rPr>
              <w:t>t</w:t>
            </w:r>
            <w:r>
              <w:rPr>
                <w:b/>
                <w:bCs/>
                <w:color w:val="EEECE1"/>
                <w:spacing w:val="2"/>
                <w:sz w:val="20"/>
                <w:szCs w:val="20"/>
              </w:rPr>
              <w:t>h</w:t>
            </w:r>
            <w:r>
              <w:rPr>
                <w:b/>
                <w:bCs/>
                <w:color w:val="EEECE1"/>
                <w:sz w:val="20"/>
                <w:szCs w:val="20"/>
              </w:rPr>
              <w:t>at</w:t>
            </w:r>
            <w:r>
              <w:rPr>
                <w:b/>
                <w:bCs/>
                <w:color w:val="EEECE1"/>
                <w:spacing w:val="-7"/>
                <w:sz w:val="20"/>
                <w:szCs w:val="20"/>
              </w:rPr>
              <w:t xml:space="preserve"> </w:t>
            </w:r>
            <w:r>
              <w:rPr>
                <w:b/>
                <w:bCs/>
                <w:color w:val="EEECE1"/>
                <w:sz w:val="20"/>
                <w:szCs w:val="20"/>
              </w:rPr>
              <w:t>gi</w:t>
            </w:r>
            <w:r>
              <w:rPr>
                <w:b/>
                <w:bCs/>
                <w:color w:val="EEECE1"/>
                <w:spacing w:val="-1"/>
                <w:sz w:val="20"/>
                <w:szCs w:val="20"/>
              </w:rPr>
              <w:t>v</w:t>
            </w:r>
            <w:r>
              <w:rPr>
                <w:b/>
                <w:bCs/>
                <w:color w:val="EEECE1"/>
                <w:sz w:val="20"/>
                <w:szCs w:val="20"/>
              </w:rPr>
              <w:t>en</w:t>
            </w:r>
            <w:r>
              <w:rPr>
                <w:b/>
                <w:bCs/>
                <w:color w:val="EEECE1"/>
                <w:spacing w:val="-6"/>
                <w:sz w:val="20"/>
                <w:szCs w:val="20"/>
              </w:rPr>
              <w:t xml:space="preserve"> </w:t>
            </w:r>
            <w:r>
              <w:rPr>
                <w:b/>
                <w:bCs/>
                <w:color w:val="EEECE1"/>
                <w:sz w:val="20"/>
                <w:szCs w:val="20"/>
              </w:rPr>
              <w:t>ab</w:t>
            </w:r>
            <w:r>
              <w:rPr>
                <w:b/>
                <w:bCs/>
                <w:color w:val="EEECE1"/>
                <w:spacing w:val="2"/>
                <w:sz w:val="20"/>
                <w:szCs w:val="20"/>
              </w:rPr>
              <w:t>o</w:t>
            </w:r>
            <w:r>
              <w:rPr>
                <w:b/>
                <w:bCs/>
                <w:color w:val="EEECE1"/>
                <w:spacing w:val="-2"/>
                <w:sz w:val="20"/>
                <w:szCs w:val="20"/>
              </w:rPr>
              <w:t>v</w:t>
            </w:r>
            <w:r>
              <w:rPr>
                <w:b/>
                <w:bCs/>
                <w:color w:val="EEECE1"/>
                <w:spacing w:val="1"/>
                <w:sz w:val="20"/>
                <w:szCs w:val="20"/>
              </w:rPr>
              <w:t>e?</w:t>
            </w:r>
          </w:p>
        </w:tc>
        <w:tc>
          <w:tcPr>
            <w:tcW w:w="612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E8823F3" w14:textId="77777777" w:rsidR="00BF0C68" w:rsidRDefault="00616716">
            <w:pPr>
              <w:pStyle w:val="BodyText"/>
              <w:overflowPunct w:val="0"/>
              <w:spacing w:before="0"/>
              <w:ind w:left="142"/>
              <w:rPr>
                <w:rFonts w:ascii="Calibri" w:hAnsi="Calibri" w:cs="Calibri"/>
                <w:lang w:eastAsia="en-US"/>
              </w:rPr>
            </w:pPr>
            <w:sdt>
              <w:sdtPr>
                <w:rPr>
                  <w:rFonts w:ascii="Calibri" w:hAnsi="Calibri" w:cs="Calibri"/>
                  <w:lang w:eastAsia="en-US"/>
                </w:rPr>
                <w:id w:val="1396248730"/>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 xml:space="preserve"> Yes </w:t>
            </w:r>
            <w:sdt>
              <w:sdtPr>
                <w:rPr>
                  <w:rFonts w:ascii="Calibri" w:hAnsi="Calibri" w:cs="Calibri"/>
                  <w:lang w:eastAsia="en-US"/>
                </w:rPr>
                <w:id w:val="470177511"/>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No</w:t>
            </w:r>
          </w:p>
          <w:p w14:paraId="77D8108B" w14:textId="77777777" w:rsidR="00BF0C68" w:rsidRDefault="00BF0C68">
            <w:pPr>
              <w:pStyle w:val="BodyText"/>
              <w:overflowPunct w:val="0"/>
              <w:spacing w:before="0"/>
              <w:ind w:left="142"/>
              <w:rPr>
                <w:rFonts w:ascii="Calibri" w:hAnsi="Calibri" w:cs="Calibri"/>
                <w:lang w:eastAsia="en-US"/>
              </w:rPr>
            </w:pPr>
          </w:p>
        </w:tc>
      </w:tr>
      <w:tr w:rsidR="00BF0C68" w14:paraId="25495E98" w14:textId="77777777" w:rsidTr="00BF0C68">
        <w:trPr>
          <w:trHeight w:val="624"/>
        </w:trPr>
        <w:tc>
          <w:tcPr>
            <w:tcW w:w="3113" w:type="dxa"/>
            <w:tcBorders>
              <w:top w:val="nil"/>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hideMark/>
          </w:tcPr>
          <w:p w14:paraId="06DD0A1C" w14:textId="77777777" w:rsidR="00BF0C68" w:rsidRDefault="00BF0C68">
            <w:pPr>
              <w:rPr>
                <w:b/>
                <w:bCs/>
                <w:color w:val="EEECE1"/>
                <w:lang w:val="en-US"/>
              </w:rPr>
            </w:pPr>
            <w:r>
              <w:rPr>
                <w:b/>
                <w:bCs/>
                <w:color w:val="EEECE1"/>
                <w:sz w:val="20"/>
                <w:szCs w:val="20"/>
              </w:rPr>
              <w:t>Do</w:t>
            </w:r>
            <w:r>
              <w:rPr>
                <w:b/>
                <w:bCs/>
                <w:color w:val="EEECE1"/>
                <w:spacing w:val="-7"/>
                <w:sz w:val="20"/>
                <w:szCs w:val="20"/>
              </w:rPr>
              <w:t xml:space="preserve"> </w:t>
            </w:r>
            <w:r>
              <w:rPr>
                <w:b/>
                <w:bCs/>
                <w:color w:val="EEECE1"/>
                <w:spacing w:val="1"/>
                <w:sz w:val="20"/>
                <w:szCs w:val="20"/>
              </w:rPr>
              <w:t>y</w:t>
            </w:r>
            <w:r>
              <w:rPr>
                <w:b/>
                <w:bCs/>
                <w:color w:val="EEECE1"/>
                <w:sz w:val="20"/>
                <w:szCs w:val="20"/>
              </w:rPr>
              <w:t>ou</w:t>
            </w:r>
            <w:r>
              <w:rPr>
                <w:b/>
                <w:bCs/>
                <w:color w:val="EEECE1"/>
                <w:spacing w:val="-5"/>
                <w:sz w:val="20"/>
                <w:szCs w:val="20"/>
              </w:rPr>
              <w:t xml:space="preserve"> </w:t>
            </w:r>
            <w:r>
              <w:rPr>
                <w:b/>
                <w:bCs/>
                <w:color w:val="EEECE1"/>
                <w:sz w:val="20"/>
                <w:szCs w:val="20"/>
              </w:rPr>
              <w:t>(or</w:t>
            </w:r>
            <w:r>
              <w:rPr>
                <w:b/>
                <w:bCs/>
                <w:color w:val="EEECE1"/>
                <w:spacing w:val="-4"/>
                <w:sz w:val="20"/>
                <w:szCs w:val="20"/>
              </w:rPr>
              <w:t xml:space="preserve"> </w:t>
            </w:r>
            <w:r>
              <w:rPr>
                <w:b/>
                <w:bCs/>
                <w:color w:val="EEECE1"/>
                <w:sz w:val="20"/>
                <w:szCs w:val="20"/>
              </w:rPr>
              <w:t>intend</w:t>
            </w:r>
            <w:r>
              <w:rPr>
                <w:b/>
                <w:bCs/>
                <w:color w:val="EEECE1"/>
                <w:spacing w:val="-3"/>
                <w:sz w:val="20"/>
                <w:szCs w:val="20"/>
              </w:rPr>
              <w:t xml:space="preserve"> </w:t>
            </w:r>
            <w:r>
              <w:rPr>
                <w:b/>
                <w:bCs/>
                <w:color w:val="EEECE1"/>
                <w:sz w:val="20"/>
                <w:szCs w:val="20"/>
              </w:rPr>
              <w:t>t</w:t>
            </w:r>
            <w:r>
              <w:rPr>
                <w:b/>
                <w:bCs/>
                <w:color w:val="EEECE1"/>
                <w:spacing w:val="-1"/>
                <w:sz w:val="20"/>
                <w:szCs w:val="20"/>
              </w:rPr>
              <w:t>o</w:t>
            </w:r>
            <w:r>
              <w:rPr>
                <w:b/>
                <w:bCs/>
                <w:color w:val="EEECE1"/>
                <w:sz w:val="20"/>
                <w:szCs w:val="20"/>
              </w:rPr>
              <w:t>)</w:t>
            </w:r>
            <w:r>
              <w:rPr>
                <w:b/>
                <w:bCs/>
                <w:color w:val="EEECE1"/>
                <w:spacing w:val="-4"/>
                <w:sz w:val="20"/>
                <w:szCs w:val="20"/>
              </w:rPr>
              <w:t xml:space="preserve"> </w:t>
            </w:r>
            <w:r>
              <w:rPr>
                <w:b/>
                <w:bCs/>
                <w:color w:val="EEECE1"/>
                <w:spacing w:val="-1"/>
                <w:sz w:val="20"/>
                <w:szCs w:val="20"/>
              </w:rPr>
              <w:t>deliver publicly-funded qualifications</w:t>
            </w:r>
            <w:r>
              <w:rPr>
                <w:b/>
                <w:bCs/>
                <w:color w:val="EEECE1"/>
                <w:sz w:val="20"/>
                <w:szCs w:val="20"/>
              </w:rPr>
              <w:t>?</w:t>
            </w:r>
          </w:p>
        </w:tc>
        <w:tc>
          <w:tcPr>
            <w:tcW w:w="612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D976F0" w14:textId="77777777" w:rsidR="00BF0C68" w:rsidRDefault="00616716">
            <w:pPr>
              <w:pStyle w:val="BodyText"/>
              <w:overflowPunct w:val="0"/>
              <w:spacing w:before="0"/>
              <w:ind w:left="142"/>
              <w:rPr>
                <w:rFonts w:ascii="Calibri" w:hAnsi="Calibri" w:cs="Calibri"/>
                <w:lang w:eastAsia="en-US"/>
              </w:rPr>
            </w:pPr>
            <w:sdt>
              <w:sdtPr>
                <w:rPr>
                  <w:rFonts w:ascii="Calibri" w:hAnsi="Calibri" w:cs="Calibri"/>
                  <w:lang w:eastAsia="en-US"/>
                </w:rPr>
                <w:id w:val="-1305776790"/>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 xml:space="preserve"> Yes </w:t>
            </w:r>
            <w:sdt>
              <w:sdtPr>
                <w:rPr>
                  <w:rFonts w:ascii="Calibri" w:hAnsi="Calibri" w:cs="Calibri"/>
                  <w:lang w:eastAsia="en-US"/>
                </w:rPr>
                <w:id w:val="-435213502"/>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No</w:t>
            </w:r>
          </w:p>
          <w:p w14:paraId="79B4B9D0" w14:textId="77777777" w:rsidR="00BF0C68" w:rsidRDefault="00BF0C68">
            <w:pPr>
              <w:pStyle w:val="BodyText"/>
              <w:overflowPunct w:val="0"/>
              <w:spacing w:before="0"/>
              <w:ind w:left="142"/>
              <w:rPr>
                <w:rFonts w:ascii="Calibri" w:hAnsi="Calibri" w:cs="Calibri"/>
                <w:lang w:eastAsia="en-US"/>
              </w:rPr>
            </w:pPr>
          </w:p>
        </w:tc>
      </w:tr>
      <w:tr w:rsidR="00BF0C68" w14:paraId="03E37CB9" w14:textId="77777777" w:rsidTr="00BF0C68">
        <w:trPr>
          <w:trHeight w:val="340"/>
        </w:trPr>
        <w:tc>
          <w:tcPr>
            <w:tcW w:w="3113" w:type="dxa"/>
            <w:tcBorders>
              <w:top w:val="nil"/>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tcPr>
          <w:p w14:paraId="0ABEB4C7" w14:textId="77777777" w:rsidR="00BF0C68" w:rsidRDefault="00BF0C68">
            <w:pPr>
              <w:rPr>
                <w:b/>
                <w:bCs/>
                <w:color w:val="EEECE1"/>
                <w:lang w:val="en-US"/>
              </w:rPr>
            </w:pPr>
            <w:r>
              <w:rPr>
                <w:b/>
                <w:bCs/>
                <w:color w:val="EEECE1"/>
                <w:sz w:val="20"/>
                <w:szCs w:val="20"/>
              </w:rPr>
              <w:t>Is</w:t>
            </w:r>
            <w:r>
              <w:rPr>
                <w:b/>
                <w:bCs/>
                <w:color w:val="EEECE1"/>
                <w:spacing w:val="-7"/>
                <w:sz w:val="20"/>
                <w:szCs w:val="20"/>
              </w:rPr>
              <w:t xml:space="preserve"> </w:t>
            </w:r>
            <w:r>
              <w:rPr>
                <w:b/>
                <w:bCs/>
                <w:color w:val="EEECE1"/>
                <w:sz w:val="20"/>
                <w:szCs w:val="20"/>
              </w:rPr>
              <w:t>y</w:t>
            </w:r>
            <w:r>
              <w:rPr>
                <w:b/>
                <w:bCs/>
                <w:color w:val="EEECE1"/>
                <w:spacing w:val="-1"/>
                <w:sz w:val="20"/>
                <w:szCs w:val="20"/>
              </w:rPr>
              <w:t>o</w:t>
            </w:r>
            <w:r>
              <w:rPr>
                <w:b/>
                <w:bCs/>
                <w:color w:val="EEECE1"/>
                <w:sz w:val="20"/>
                <w:szCs w:val="20"/>
              </w:rPr>
              <w:t>ur</w:t>
            </w:r>
            <w:r>
              <w:rPr>
                <w:b/>
                <w:bCs/>
                <w:color w:val="EEECE1"/>
                <w:spacing w:val="-6"/>
                <w:sz w:val="20"/>
                <w:szCs w:val="20"/>
              </w:rPr>
              <w:t xml:space="preserve"> </w:t>
            </w:r>
            <w:r>
              <w:rPr>
                <w:b/>
                <w:bCs/>
                <w:color w:val="EEECE1"/>
                <w:sz w:val="20"/>
                <w:szCs w:val="20"/>
              </w:rPr>
              <w:t>Cent</w:t>
            </w:r>
            <w:r>
              <w:rPr>
                <w:b/>
                <w:bCs/>
                <w:color w:val="EEECE1"/>
                <w:spacing w:val="1"/>
                <w:sz w:val="20"/>
                <w:szCs w:val="20"/>
              </w:rPr>
              <w:t>r</w:t>
            </w:r>
            <w:r>
              <w:rPr>
                <w:b/>
                <w:bCs/>
                <w:color w:val="EEECE1"/>
                <w:sz w:val="20"/>
                <w:szCs w:val="20"/>
              </w:rPr>
              <w:t>e</w:t>
            </w:r>
            <w:r>
              <w:rPr>
                <w:b/>
                <w:bCs/>
                <w:color w:val="EEECE1"/>
                <w:spacing w:val="-5"/>
                <w:sz w:val="20"/>
                <w:szCs w:val="20"/>
              </w:rPr>
              <w:t xml:space="preserve"> </w:t>
            </w:r>
            <w:r>
              <w:rPr>
                <w:b/>
                <w:bCs/>
                <w:color w:val="EEECE1"/>
                <w:sz w:val="20"/>
                <w:szCs w:val="20"/>
              </w:rPr>
              <w:t>approved</w:t>
            </w:r>
            <w:r>
              <w:rPr>
                <w:b/>
                <w:bCs/>
                <w:color w:val="EEECE1"/>
                <w:spacing w:val="-5"/>
                <w:sz w:val="20"/>
                <w:szCs w:val="20"/>
              </w:rPr>
              <w:t xml:space="preserve"> </w:t>
            </w:r>
            <w:r>
              <w:rPr>
                <w:b/>
                <w:bCs/>
                <w:color w:val="EEECE1"/>
                <w:sz w:val="20"/>
                <w:szCs w:val="20"/>
              </w:rPr>
              <w:t>by any</w:t>
            </w:r>
            <w:r>
              <w:rPr>
                <w:b/>
                <w:bCs/>
                <w:color w:val="EEECE1"/>
                <w:spacing w:val="-11"/>
                <w:sz w:val="20"/>
                <w:szCs w:val="20"/>
              </w:rPr>
              <w:t xml:space="preserve"> </w:t>
            </w:r>
            <w:r>
              <w:rPr>
                <w:b/>
                <w:bCs/>
                <w:color w:val="EEECE1"/>
                <w:sz w:val="20"/>
                <w:szCs w:val="20"/>
              </w:rPr>
              <w:t>other</w:t>
            </w:r>
            <w:r>
              <w:rPr>
                <w:b/>
                <w:bCs/>
                <w:color w:val="EEECE1"/>
                <w:spacing w:val="-9"/>
                <w:sz w:val="20"/>
                <w:szCs w:val="20"/>
              </w:rPr>
              <w:t xml:space="preserve"> </w:t>
            </w:r>
            <w:r>
              <w:rPr>
                <w:b/>
                <w:bCs/>
                <w:color w:val="EEECE1"/>
                <w:spacing w:val="2"/>
                <w:sz w:val="20"/>
                <w:szCs w:val="20"/>
              </w:rPr>
              <w:t>a</w:t>
            </w:r>
            <w:r>
              <w:rPr>
                <w:b/>
                <w:bCs/>
                <w:color w:val="EEECE1"/>
                <w:spacing w:val="-1"/>
                <w:sz w:val="20"/>
                <w:szCs w:val="20"/>
              </w:rPr>
              <w:t>w</w:t>
            </w:r>
            <w:r>
              <w:rPr>
                <w:b/>
                <w:bCs/>
                <w:color w:val="EEECE1"/>
                <w:sz w:val="20"/>
                <w:szCs w:val="20"/>
              </w:rPr>
              <w:t>a</w:t>
            </w:r>
            <w:r>
              <w:rPr>
                <w:b/>
                <w:bCs/>
                <w:color w:val="EEECE1"/>
                <w:spacing w:val="1"/>
                <w:sz w:val="20"/>
                <w:szCs w:val="20"/>
              </w:rPr>
              <w:t>r</w:t>
            </w:r>
            <w:r>
              <w:rPr>
                <w:b/>
                <w:bCs/>
                <w:color w:val="EEECE1"/>
                <w:sz w:val="20"/>
                <w:szCs w:val="20"/>
              </w:rPr>
              <w:t>ding organi</w:t>
            </w:r>
            <w:r>
              <w:rPr>
                <w:b/>
                <w:bCs/>
                <w:color w:val="EEECE1"/>
                <w:spacing w:val="1"/>
                <w:sz w:val="20"/>
                <w:szCs w:val="20"/>
              </w:rPr>
              <w:t>s</w:t>
            </w:r>
            <w:r>
              <w:rPr>
                <w:b/>
                <w:bCs/>
                <w:color w:val="EEECE1"/>
                <w:sz w:val="20"/>
                <w:szCs w:val="20"/>
              </w:rPr>
              <w:t>ation</w:t>
            </w:r>
            <w:r>
              <w:rPr>
                <w:b/>
                <w:bCs/>
                <w:color w:val="EEECE1"/>
                <w:spacing w:val="1"/>
                <w:sz w:val="20"/>
                <w:szCs w:val="20"/>
              </w:rPr>
              <w:t>(s)</w:t>
            </w:r>
            <w:r>
              <w:rPr>
                <w:b/>
                <w:bCs/>
                <w:color w:val="EEECE1"/>
                <w:sz w:val="20"/>
                <w:szCs w:val="20"/>
              </w:rPr>
              <w:t>? If yes how long has the centre been approved for?</w:t>
            </w:r>
          </w:p>
          <w:p w14:paraId="5129FBAD" w14:textId="77777777" w:rsidR="00BF0C68" w:rsidRDefault="00BF0C68">
            <w:pPr>
              <w:rPr>
                <w:b/>
                <w:bCs/>
                <w:color w:val="EEECE1"/>
                <w:spacing w:val="1"/>
                <w:lang w:val="en-US"/>
              </w:rPr>
            </w:pPr>
          </w:p>
        </w:tc>
        <w:tc>
          <w:tcPr>
            <w:tcW w:w="612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2A8FD54" w14:textId="77777777" w:rsidR="00BF0C68" w:rsidRDefault="00616716">
            <w:pPr>
              <w:pStyle w:val="BodyText"/>
              <w:overflowPunct w:val="0"/>
              <w:spacing w:before="0"/>
              <w:ind w:left="142"/>
              <w:rPr>
                <w:rFonts w:ascii="Calibri" w:hAnsi="Calibri" w:cs="Calibri"/>
                <w:lang w:eastAsia="en-US"/>
              </w:rPr>
            </w:pPr>
            <w:sdt>
              <w:sdtPr>
                <w:rPr>
                  <w:rFonts w:ascii="Calibri" w:hAnsi="Calibri" w:cs="Calibri"/>
                  <w:lang w:eastAsia="en-US"/>
                </w:rPr>
                <w:id w:val="1779143440"/>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 xml:space="preserve"> Yes </w:t>
            </w:r>
            <w:sdt>
              <w:sdtPr>
                <w:rPr>
                  <w:rFonts w:ascii="Calibri" w:hAnsi="Calibri" w:cs="Calibri"/>
                  <w:lang w:eastAsia="en-US"/>
                </w:rPr>
                <w:id w:val="540022382"/>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No</w:t>
            </w:r>
          </w:p>
          <w:p w14:paraId="380B656B" w14:textId="77777777" w:rsidR="00BF0C68" w:rsidRDefault="00BF0C68">
            <w:pPr>
              <w:pStyle w:val="BodyText"/>
              <w:overflowPunct w:val="0"/>
              <w:spacing w:before="0"/>
              <w:ind w:left="142"/>
              <w:rPr>
                <w:rFonts w:ascii="Calibri" w:hAnsi="Calibri" w:cs="Calibri"/>
                <w:lang w:eastAsia="en-US"/>
              </w:rPr>
            </w:pPr>
          </w:p>
          <w:p w14:paraId="283E94E9" w14:textId="77777777" w:rsidR="00BF0C68" w:rsidRDefault="00BF0C68">
            <w:pPr>
              <w:pStyle w:val="BodyText"/>
              <w:overflowPunct w:val="0"/>
              <w:spacing w:before="0"/>
              <w:ind w:left="142"/>
              <w:rPr>
                <w:rFonts w:ascii="Calibri" w:hAnsi="Calibri" w:cs="Calibri"/>
                <w:lang w:eastAsia="en-US"/>
              </w:rPr>
            </w:pPr>
            <w:r>
              <w:rPr>
                <w:rFonts w:ascii="Calibri" w:hAnsi="Calibri" w:cs="Calibri"/>
                <w:lang w:eastAsia="en-US"/>
              </w:rPr>
              <w:t>Details:</w:t>
            </w:r>
            <w:sdt>
              <w:sdtPr>
                <w:rPr>
                  <w:rFonts w:ascii="Calibri" w:hAnsi="Calibri" w:cs="Calibri"/>
                  <w:lang w:eastAsia="en-US"/>
                </w:rPr>
                <w:id w:val="-1053607618"/>
                <w:showingPlcHdr/>
              </w:sdtPr>
              <w:sdtEndPr/>
              <w:sdtContent>
                <w:r>
                  <w:rPr>
                    <w:rStyle w:val="PlaceholderText"/>
                    <w:rFonts w:ascii="Calibri" w:hAnsi="Calibri" w:cs="Calibri"/>
                    <w:lang w:eastAsia="en-US"/>
                  </w:rPr>
                  <w:t>Click here to enter text.</w:t>
                </w:r>
              </w:sdtContent>
            </w:sdt>
          </w:p>
        </w:tc>
      </w:tr>
      <w:tr w:rsidR="00BF0C68" w14:paraId="7E935165" w14:textId="77777777" w:rsidTr="00BF0C68">
        <w:tc>
          <w:tcPr>
            <w:tcW w:w="9242" w:type="dxa"/>
            <w:gridSpan w:val="2"/>
            <w:tcBorders>
              <w:top w:val="nil"/>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hideMark/>
          </w:tcPr>
          <w:p w14:paraId="49348306" w14:textId="77777777" w:rsidR="00BF0C68" w:rsidRDefault="00BF0C68">
            <w:pPr>
              <w:pStyle w:val="BodyText"/>
              <w:overflowPunct w:val="0"/>
              <w:spacing w:before="0"/>
              <w:ind w:left="142"/>
              <w:rPr>
                <w:rFonts w:ascii="Calibri" w:hAnsi="Calibri" w:cs="Calibri"/>
                <w:lang w:eastAsia="en-US"/>
              </w:rPr>
            </w:pPr>
            <w:r>
              <w:rPr>
                <w:rFonts w:ascii="Calibri" w:hAnsi="Calibri" w:cs="Calibri"/>
                <w:b/>
                <w:bCs/>
                <w:color w:val="EEECE1"/>
                <w:sz w:val="22"/>
                <w:szCs w:val="22"/>
                <w:lang w:eastAsia="en-US"/>
              </w:rPr>
              <w:t>If you have had a monitoring visit in the last 12 month, please send across the latest EQA report</w:t>
            </w:r>
          </w:p>
        </w:tc>
      </w:tr>
    </w:tbl>
    <w:p w14:paraId="74A6962F" w14:textId="77777777" w:rsidR="00BF0C68" w:rsidRDefault="00BF0C68" w:rsidP="00BF0C68">
      <w:pPr>
        <w:rPr>
          <w:lang w:val="en-US"/>
        </w:rPr>
      </w:pPr>
    </w:p>
    <w:p w14:paraId="35DC8B13" w14:textId="77777777" w:rsidR="00BF0C68" w:rsidRDefault="00BF0C68" w:rsidP="00BF0C68">
      <w:pPr>
        <w:pStyle w:val="Heading2"/>
        <w:rPr>
          <w:rFonts w:eastAsia="Times New Roman"/>
          <w:lang w:val="en-US"/>
        </w:rPr>
      </w:pPr>
      <w:bookmarkStart w:id="1" w:name="_Toc42260370"/>
      <w:r>
        <w:rPr>
          <w:rFonts w:eastAsia="Times New Roman"/>
          <w:lang w:val="en-US"/>
        </w:rPr>
        <w:t>Policies and Procedures</w:t>
      </w:r>
      <w:bookmarkEnd w:id="1"/>
    </w:p>
    <w:p w14:paraId="68D0376F" w14:textId="77777777" w:rsidR="00BF0C68" w:rsidRDefault="00BF0C68" w:rsidP="00BF0C68"/>
    <w:tbl>
      <w:tblPr>
        <w:tblW w:w="0" w:type="auto"/>
        <w:tblCellMar>
          <w:left w:w="0" w:type="dxa"/>
          <w:right w:w="0" w:type="dxa"/>
        </w:tblCellMar>
        <w:tblLook w:val="04A0" w:firstRow="1" w:lastRow="0" w:firstColumn="1" w:lastColumn="0" w:noHBand="0" w:noVBand="1"/>
      </w:tblPr>
      <w:tblGrid>
        <w:gridCol w:w="2990"/>
        <w:gridCol w:w="6016"/>
      </w:tblGrid>
      <w:tr w:rsidR="00BF0C68" w14:paraId="5215BEA9" w14:textId="77777777" w:rsidTr="00BF0C68">
        <w:tc>
          <w:tcPr>
            <w:tcW w:w="3069" w:type="dxa"/>
            <w:tcBorders>
              <w:top w:val="single" w:sz="8" w:space="0" w:color="000000"/>
              <w:left w:val="single" w:sz="8" w:space="0" w:color="000000"/>
              <w:bottom w:val="single" w:sz="8" w:space="0" w:color="000000"/>
              <w:right w:val="single" w:sz="8" w:space="0" w:color="000000"/>
            </w:tcBorders>
            <w:shd w:val="clear" w:color="auto" w:fill="1F497D"/>
            <w:tcMar>
              <w:top w:w="0" w:type="dxa"/>
              <w:left w:w="108" w:type="dxa"/>
              <w:bottom w:w="0" w:type="dxa"/>
              <w:right w:w="108" w:type="dxa"/>
            </w:tcMar>
            <w:vAlign w:val="center"/>
            <w:hideMark/>
          </w:tcPr>
          <w:p w14:paraId="16EB8DDF" w14:textId="77777777" w:rsidR="00BF0C68" w:rsidRDefault="00BF0C68">
            <w:pPr>
              <w:jc w:val="center"/>
              <w:rPr>
                <w:b/>
                <w:bCs/>
                <w:color w:val="EEECE1"/>
                <w:spacing w:val="-2"/>
                <w:sz w:val="20"/>
                <w:szCs w:val="20"/>
                <w:lang w:val="en-US"/>
              </w:rPr>
            </w:pPr>
            <w:r>
              <w:rPr>
                <w:b/>
                <w:bCs/>
                <w:color w:val="EEECE1"/>
                <w:spacing w:val="-2"/>
                <w:sz w:val="20"/>
                <w:szCs w:val="20"/>
              </w:rPr>
              <w:t>Polices</w:t>
            </w:r>
          </w:p>
        </w:tc>
        <w:tc>
          <w:tcPr>
            <w:tcW w:w="617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5AE50BE" w14:textId="77777777" w:rsidR="00BF0C68" w:rsidRDefault="00616716">
            <w:pPr>
              <w:shd w:val="clear" w:color="auto" w:fill="EEF3F6"/>
              <w:ind w:left="360"/>
              <w:rPr>
                <w:color w:val="212529"/>
                <w:lang w:eastAsia="en-GB"/>
              </w:rPr>
            </w:pPr>
            <w:sdt>
              <w:sdtPr>
                <w:rPr>
                  <w:color w:val="212529"/>
                  <w:sz w:val="20"/>
                  <w:szCs w:val="20"/>
                  <w:lang w:eastAsia="en-GB"/>
                </w:rPr>
                <w:id w:val="-430820889"/>
                <w14:checkbox>
                  <w14:checked w14:val="0"/>
                  <w14:checkedState w14:val="2612" w14:font="MS Gothic"/>
                  <w14:uncheckedState w14:val="2610" w14:font="MS Gothic"/>
                </w14:checkbox>
              </w:sdtPr>
              <w:sdtEndPr/>
              <w:sdtContent>
                <w:r w:rsidR="00BF0C68">
                  <w:rPr>
                    <w:rFonts w:ascii="MS Gothic" w:eastAsia="MS Gothic" w:hAnsi="MS Gothic" w:hint="eastAsia"/>
                    <w:color w:val="212529"/>
                    <w:sz w:val="20"/>
                    <w:szCs w:val="20"/>
                    <w:lang w:eastAsia="en-GB"/>
                  </w:rPr>
                  <w:t>☐</w:t>
                </w:r>
              </w:sdtContent>
            </w:sdt>
            <w:r w:rsidR="00BF0C68">
              <w:rPr>
                <w:color w:val="212529"/>
                <w:sz w:val="20"/>
                <w:szCs w:val="20"/>
                <w:lang w:eastAsia="en-GB"/>
              </w:rPr>
              <w:t>Equality and Diversity</w:t>
            </w:r>
          </w:p>
          <w:p w14:paraId="6B5C73B8" w14:textId="77777777" w:rsidR="00BF0C68" w:rsidRDefault="00616716">
            <w:pPr>
              <w:shd w:val="clear" w:color="auto" w:fill="EEF3F6"/>
              <w:ind w:left="360"/>
              <w:rPr>
                <w:color w:val="212529"/>
                <w:sz w:val="20"/>
                <w:szCs w:val="20"/>
                <w:lang w:eastAsia="en-GB"/>
              </w:rPr>
            </w:pPr>
            <w:sdt>
              <w:sdtPr>
                <w:rPr>
                  <w:color w:val="212529"/>
                  <w:sz w:val="20"/>
                  <w:szCs w:val="20"/>
                  <w:lang w:eastAsia="en-GB"/>
                </w:rPr>
                <w:id w:val="-908843993"/>
                <w14:checkbox>
                  <w14:checked w14:val="0"/>
                  <w14:checkedState w14:val="2612" w14:font="MS Gothic"/>
                  <w14:uncheckedState w14:val="2610" w14:font="MS Gothic"/>
                </w14:checkbox>
              </w:sdtPr>
              <w:sdtEndPr/>
              <w:sdtContent>
                <w:r w:rsidR="00BF0C68">
                  <w:rPr>
                    <w:rFonts w:ascii="MS Gothic" w:eastAsia="MS Gothic" w:hAnsi="MS Gothic" w:hint="eastAsia"/>
                    <w:color w:val="212529"/>
                    <w:sz w:val="20"/>
                    <w:szCs w:val="20"/>
                    <w:lang w:eastAsia="en-GB"/>
                  </w:rPr>
                  <w:t>☐</w:t>
                </w:r>
              </w:sdtContent>
            </w:sdt>
            <w:r w:rsidR="00BF0C68">
              <w:rPr>
                <w:color w:val="212529"/>
                <w:sz w:val="20"/>
                <w:szCs w:val="20"/>
                <w:lang w:eastAsia="en-GB"/>
              </w:rPr>
              <w:t>Malpractice and Maladministration</w:t>
            </w:r>
          </w:p>
          <w:p w14:paraId="54D04CDC" w14:textId="77777777" w:rsidR="00BF0C68" w:rsidRDefault="00616716">
            <w:pPr>
              <w:shd w:val="clear" w:color="auto" w:fill="EEF3F6"/>
              <w:ind w:left="360"/>
              <w:rPr>
                <w:color w:val="212529"/>
                <w:sz w:val="20"/>
                <w:szCs w:val="20"/>
                <w:lang w:eastAsia="en-GB"/>
              </w:rPr>
            </w:pPr>
            <w:sdt>
              <w:sdtPr>
                <w:rPr>
                  <w:color w:val="212529"/>
                  <w:sz w:val="20"/>
                  <w:szCs w:val="20"/>
                  <w:lang w:eastAsia="en-GB"/>
                </w:rPr>
                <w:id w:val="981277115"/>
                <w14:checkbox>
                  <w14:checked w14:val="0"/>
                  <w14:checkedState w14:val="2612" w14:font="MS Gothic"/>
                  <w14:uncheckedState w14:val="2610" w14:font="MS Gothic"/>
                </w14:checkbox>
              </w:sdtPr>
              <w:sdtEndPr/>
              <w:sdtContent>
                <w:r w:rsidR="00BF0C68">
                  <w:rPr>
                    <w:rFonts w:ascii="MS Gothic" w:eastAsia="MS Gothic" w:hAnsi="MS Gothic" w:hint="eastAsia"/>
                    <w:color w:val="212529"/>
                    <w:sz w:val="20"/>
                    <w:szCs w:val="20"/>
                    <w:lang w:eastAsia="en-GB"/>
                  </w:rPr>
                  <w:t>☐</w:t>
                </w:r>
              </w:sdtContent>
            </w:sdt>
            <w:r w:rsidR="00BF0C68">
              <w:rPr>
                <w:color w:val="212529"/>
                <w:sz w:val="20"/>
                <w:szCs w:val="20"/>
                <w:lang w:eastAsia="en-GB"/>
              </w:rPr>
              <w:t>Learner Appeals</w:t>
            </w:r>
          </w:p>
          <w:p w14:paraId="562166DE" w14:textId="77777777" w:rsidR="00BF0C68" w:rsidRDefault="00616716">
            <w:pPr>
              <w:shd w:val="clear" w:color="auto" w:fill="EEF3F6"/>
              <w:ind w:left="360"/>
              <w:rPr>
                <w:color w:val="212529"/>
                <w:sz w:val="20"/>
                <w:szCs w:val="20"/>
                <w:lang w:eastAsia="en-GB"/>
              </w:rPr>
            </w:pPr>
            <w:sdt>
              <w:sdtPr>
                <w:rPr>
                  <w:color w:val="212529"/>
                  <w:sz w:val="20"/>
                  <w:szCs w:val="20"/>
                  <w:lang w:eastAsia="en-GB"/>
                </w:rPr>
                <w:id w:val="2038541759"/>
                <w14:checkbox>
                  <w14:checked w14:val="0"/>
                  <w14:checkedState w14:val="2612" w14:font="MS Gothic"/>
                  <w14:uncheckedState w14:val="2610" w14:font="MS Gothic"/>
                </w14:checkbox>
              </w:sdtPr>
              <w:sdtEndPr/>
              <w:sdtContent>
                <w:r w:rsidR="00BF0C68">
                  <w:rPr>
                    <w:rFonts w:ascii="MS Gothic" w:eastAsia="MS Gothic" w:hAnsi="MS Gothic" w:hint="eastAsia"/>
                    <w:color w:val="212529"/>
                    <w:sz w:val="20"/>
                    <w:szCs w:val="20"/>
                    <w:lang w:eastAsia="en-GB"/>
                  </w:rPr>
                  <w:t>☐</w:t>
                </w:r>
              </w:sdtContent>
            </w:sdt>
            <w:r w:rsidR="00BF0C68">
              <w:rPr>
                <w:color w:val="212529"/>
                <w:sz w:val="20"/>
                <w:szCs w:val="20"/>
                <w:lang w:eastAsia="en-GB"/>
              </w:rPr>
              <w:t>Complaints</w:t>
            </w:r>
          </w:p>
          <w:p w14:paraId="5A742F69" w14:textId="77777777" w:rsidR="00BF0C68" w:rsidRDefault="00616716">
            <w:pPr>
              <w:shd w:val="clear" w:color="auto" w:fill="EEF3F6"/>
              <w:ind w:left="360"/>
              <w:rPr>
                <w:color w:val="212529"/>
                <w:sz w:val="20"/>
                <w:szCs w:val="20"/>
                <w:lang w:eastAsia="en-GB"/>
              </w:rPr>
            </w:pPr>
            <w:sdt>
              <w:sdtPr>
                <w:rPr>
                  <w:color w:val="212529"/>
                  <w:sz w:val="20"/>
                  <w:szCs w:val="20"/>
                  <w:lang w:eastAsia="en-GB"/>
                </w:rPr>
                <w:id w:val="-495885189"/>
                <w14:checkbox>
                  <w14:checked w14:val="0"/>
                  <w14:checkedState w14:val="2612" w14:font="MS Gothic"/>
                  <w14:uncheckedState w14:val="2610" w14:font="MS Gothic"/>
                </w14:checkbox>
              </w:sdtPr>
              <w:sdtEndPr/>
              <w:sdtContent>
                <w:r w:rsidR="00BF0C68">
                  <w:rPr>
                    <w:rFonts w:ascii="MS Gothic" w:eastAsia="MS Gothic" w:hAnsi="MS Gothic" w:hint="eastAsia"/>
                    <w:color w:val="212529"/>
                    <w:sz w:val="20"/>
                    <w:szCs w:val="20"/>
                    <w:lang w:eastAsia="en-GB"/>
                  </w:rPr>
                  <w:t>☐</w:t>
                </w:r>
              </w:sdtContent>
            </w:sdt>
            <w:r w:rsidR="00BF0C68">
              <w:rPr>
                <w:color w:val="212529"/>
                <w:sz w:val="20"/>
                <w:szCs w:val="20"/>
                <w:lang w:eastAsia="en-GB"/>
              </w:rPr>
              <w:t>Staff Induction and CPD</w:t>
            </w:r>
          </w:p>
          <w:p w14:paraId="364BA40A" w14:textId="77777777" w:rsidR="00BF0C68" w:rsidRDefault="00616716">
            <w:pPr>
              <w:shd w:val="clear" w:color="auto" w:fill="EEF3F6"/>
              <w:ind w:left="360"/>
              <w:rPr>
                <w:color w:val="212529"/>
                <w:sz w:val="20"/>
                <w:szCs w:val="20"/>
                <w:lang w:eastAsia="en-GB"/>
              </w:rPr>
            </w:pPr>
            <w:sdt>
              <w:sdtPr>
                <w:rPr>
                  <w:color w:val="212529"/>
                  <w:sz w:val="20"/>
                  <w:szCs w:val="20"/>
                  <w:lang w:eastAsia="en-GB"/>
                </w:rPr>
                <w:id w:val="399334289"/>
                <w14:checkbox>
                  <w14:checked w14:val="0"/>
                  <w14:checkedState w14:val="2612" w14:font="MS Gothic"/>
                  <w14:uncheckedState w14:val="2610" w14:font="MS Gothic"/>
                </w14:checkbox>
              </w:sdtPr>
              <w:sdtEndPr/>
              <w:sdtContent>
                <w:r w:rsidR="00BF0C68">
                  <w:rPr>
                    <w:rFonts w:ascii="MS Gothic" w:eastAsia="MS Gothic" w:hAnsi="MS Gothic" w:hint="eastAsia"/>
                    <w:color w:val="212529"/>
                    <w:sz w:val="20"/>
                    <w:szCs w:val="20"/>
                    <w:lang w:eastAsia="en-GB"/>
                  </w:rPr>
                  <w:t>☐</w:t>
                </w:r>
              </w:sdtContent>
            </w:sdt>
            <w:r w:rsidR="00BF0C68">
              <w:rPr>
                <w:color w:val="212529"/>
                <w:sz w:val="20"/>
                <w:szCs w:val="20"/>
                <w:lang w:eastAsia="en-GB"/>
              </w:rPr>
              <w:t>Learner registration and certification - including details of how you confirm the identity of learners</w:t>
            </w:r>
          </w:p>
          <w:p w14:paraId="0EE0E5C2" w14:textId="77777777" w:rsidR="00BF0C68" w:rsidRDefault="00616716">
            <w:pPr>
              <w:shd w:val="clear" w:color="auto" w:fill="EEF3F6"/>
              <w:ind w:left="360"/>
              <w:rPr>
                <w:color w:val="212529"/>
                <w:sz w:val="20"/>
                <w:szCs w:val="20"/>
                <w:lang w:eastAsia="en-GB"/>
              </w:rPr>
            </w:pPr>
            <w:sdt>
              <w:sdtPr>
                <w:rPr>
                  <w:color w:val="212529"/>
                  <w:sz w:val="20"/>
                  <w:szCs w:val="20"/>
                  <w:lang w:eastAsia="en-GB"/>
                </w:rPr>
                <w:id w:val="619641775"/>
                <w14:checkbox>
                  <w14:checked w14:val="0"/>
                  <w14:checkedState w14:val="2612" w14:font="MS Gothic"/>
                  <w14:uncheckedState w14:val="2610" w14:font="MS Gothic"/>
                </w14:checkbox>
              </w:sdtPr>
              <w:sdtEndPr/>
              <w:sdtContent>
                <w:r w:rsidR="00BF0C68">
                  <w:rPr>
                    <w:rFonts w:ascii="MS Gothic" w:eastAsia="MS Gothic" w:hAnsi="MS Gothic" w:hint="eastAsia"/>
                    <w:color w:val="212529"/>
                    <w:sz w:val="20"/>
                    <w:szCs w:val="20"/>
                    <w:lang w:eastAsia="en-GB"/>
                  </w:rPr>
                  <w:t>☐</w:t>
                </w:r>
              </w:sdtContent>
            </w:sdt>
            <w:r w:rsidR="00BF0C68">
              <w:rPr>
                <w:color w:val="212529"/>
                <w:sz w:val="20"/>
                <w:szCs w:val="20"/>
                <w:lang w:eastAsia="en-GB"/>
              </w:rPr>
              <w:t>Learner Induction</w:t>
            </w:r>
          </w:p>
          <w:p w14:paraId="64DAF9F3" w14:textId="77777777" w:rsidR="00BF0C68" w:rsidRDefault="00616716">
            <w:pPr>
              <w:shd w:val="clear" w:color="auto" w:fill="EEF3F6"/>
              <w:ind w:left="360"/>
              <w:rPr>
                <w:color w:val="212529"/>
                <w:sz w:val="20"/>
                <w:szCs w:val="20"/>
                <w:lang w:eastAsia="en-GB"/>
              </w:rPr>
            </w:pPr>
            <w:sdt>
              <w:sdtPr>
                <w:rPr>
                  <w:color w:val="212529"/>
                  <w:sz w:val="20"/>
                  <w:szCs w:val="20"/>
                  <w:lang w:eastAsia="en-GB"/>
                </w:rPr>
                <w:id w:val="-780808166"/>
                <w14:checkbox>
                  <w14:checked w14:val="0"/>
                  <w14:checkedState w14:val="2612" w14:font="MS Gothic"/>
                  <w14:uncheckedState w14:val="2610" w14:font="MS Gothic"/>
                </w14:checkbox>
              </w:sdtPr>
              <w:sdtEndPr/>
              <w:sdtContent>
                <w:r w:rsidR="00BF0C68">
                  <w:rPr>
                    <w:rFonts w:ascii="MS Gothic" w:eastAsia="MS Gothic" w:hAnsi="MS Gothic" w:hint="eastAsia"/>
                    <w:color w:val="212529"/>
                    <w:sz w:val="20"/>
                    <w:szCs w:val="20"/>
                    <w:lang w:eastAsia="en-GB"/>
                  </w:rPr>
                  <w:t>☐</w:t>
                </w:r>
              </w:sdtContent>
            </w:sdt>
            <w:r w:rsidR="00BF0C68">
              <w:rPr>
                <w:color w:val="212529"/>
                <w:sz w:val="20"/>
                <w:szCs w:val="20"/>
                <w:lang w:eastAsia="en-GB"/>
              </w:rPr>
              <w:t>Conflict of Interest</w:t>
            </w:r>
          </w:p>
          <w:p w14:paraId="3FB3BB24" w14:textId="77777777" w:rsidR="00BF0C68" w:rsidRDefault="00616716">
            <w:pPr>
              <w:shd w:val="clear" w:color="auto" w:fill="EEF3F6"/>
              <w:ind w:left="360"/>
              <w:rPr>
                <w:color w:val="212529"/>
                <w:sz w:val="20"/>
                <w:szCs w:val="20"/>
                <w:lang w:eastAsia="en-GB"/>
              </w:rPr>
            </w:pPr>
            <w:sdt>
              <w:sdtPr>
                <w:rPr>
                  <w:color w:val="212529"/>
                  <w:sz w:val="20"/>
                  <w:szCs w:val="20"/>
                  <w:lang w:eastAsia="en-GB"/>
                </w:rPr>
                <w:id w:val="-519466205"/>
                <w14:checkbox>
                  <w14:checked w14:val="0"/>
                  <w14:checkedState w14:val="2612" w14:font="MS Gothic"/>
                  <w14:uncheckedState w14:val="2610" w14:font="MS Gothic"/>
                </w14:checkbox>
              </w:sdtPr>
              <w:sdtEndPr/>
              <w:sdtContent>
                <w:r w:rsidR="00BF0C68">
                  <w:rPr>
                    <w:rFonts w:ascii="MS Gothic" w:eastAsia="MS Gothic" w:hAnsi="MS Gothic" w:hint="eastAsia"/>
                    <w:color w:val="212529"/>
                    <w:sz w:val="20"/>
                    <w:szCs w:val="20"/>
                    <w:lang w:eastAsia="en-GB"/>
                  </w:rPr>
                  <w:t>☐</w:t>
                </w:r>
              </w:sdtContent>
            </w:sdt>
            <w:r w:rsidR="00BF0C68">
              <w:rPr>
                <w:color w:val="212529"/>
                <w:sz w:val="20"/>
                <w:szCs w:val="20"/>
                <w:lang w:eastAsia="en-GB"/>
              </w:rPr>
              <w:t>Internal Quality Assurance</w:t>
            </w:r>
          </w:p>
          <w:p w14:paraId="6D1F2213" w14:textId="77777777" w:rsidR="00BF0C68" w:rsidRDefault="00616716">
            <w:pPr>
              <w:shd w:val="clear" w:color="auto" w:fill="EEF3F6"/>
              <w:ind w:left="360"/>
              <w:rPr>
                <w:color w:val="212529"/>
                <w:sz w:val="20"/>
                <w:szCs w:val="20"/>
                <w:lang w:eastAsia="en-GB"/>
              </w:rPr>
            </w:pPr>
            <w:sdt>
              <w:sdtPr>
                <w:rPr>
                  <w:color w:val="212529"/>
                  <w:sz w:val="20"/>
                  <w:szCs w:val="20"/>
                  <w:lang w:eastAsia="en-GB"/>
                </w:rPr>
                <w:id w:val="189724423"/>
                <w14:checkbox>
                  <w14:checked w14:val="0"/>
                  <w14:checkedState w14:val="2612" w14:font="MS Gothic"/>
                  <w14:uncheckedState w14:val="2610" w14:font="MS Gothic"/>
                </w14:checkbox>
              </w:sdtPr>
              <w:sdtEndPr/>
              <w:sdtContent>
                <w:r w:rsidR="00BF0C68">
                  <w:rPr>
                    <w:rFonts w:ascii="MS Gothic" w:eastAsia="MS Gothic" w:hAnsi="MS Gothic" w:hint="eastAsia"/>
                    <w:color w:val="212529"/>
                    <w:sz w:val="20"/>
                    <w:szCs w:val="20"/>
                    <w:lang w:eastAsia="en-GB"/>
                  </w:rPr>
                  <w:t>☐</w:t>
                </w:r>
              </w:sdtContent>
            </w:sdt>
            <w:r w:rsidR="00BF0C68">
              <w:rPr>
                <w:color w:val="212529"/>
                <w:sz w:val="20"/>
                <w:szCs w:val="20"/>
                <w:lang w:eastAsia="en-GB"/>
              </w:rPr>
              <w:t>Any third-party agreements (if applicable)</w:t>
            </w:r>
          </w:p>
          <w:p w14:paraId="5E6B367A" w14:textId="77777777" w:rsidR="00BF0C68" w:rsidRDefault="00BF0C68">
            <w:pPr>
              <w:pStyle w:val="BodyText"/>
              <w:overflowPunct w:val="0"/>
              <w:spacing w:before="0"/>
              <w:ind w:left="142"/>
              <w:rPr>
                <w:rFonts w:ascii="Calibri" w:hAnsi="Calibri" w:cs="Calibri"/>
                <w:lang w:eastAsia="en-US"/>
              </w:rPr>
            </w:pPr>
          </w:p>
        </w:tc>
      </w:tr>
      <w:tr w:rsidR="00BF0C68" w14:paraId="5175DBCA" w14:textId="77777777" w:rsidTr="00BF0C68">
        <w:tc>
          <w:tcPr>
            <w:tcW w:w="3069" w:type="dxa"/>
            <w:tcBorders>
              <w:top w:val="nil"/>
              <w:left w:val="single" w:sz="8" w:space="0" w:color="000000"/>
              <w:bottom w:val="single" w:sz="8" w:space="0" w:color="000000"/>
              <w:right w:val="single" w:sz="8" w:space="0" w:color="000000"/>
            </w:tcBorders>
            <w:shd w:val="clear" w:color="auto" w:fill="1F497D"/>
            <w:tcMar>
              <w:top w:w="0" w:type="dxa"/>
              <w:left w:w="108" w:type="dxa"/>
              <w:bottom w:w="0" w:type="dxa"/>
              <w:right w:w="108" w:type="dxa"/>
            </w:tcMar>
            <w:hideMark/>
          </w:tcPr>
          <w:p w14:paraId="27403928" w14:textId="77777777" w:rsidR="00BF0C68" w:rsidRDefault="00BF0C68">
            <w:pPr>
              <w:rPr>
                <w:b/>
                <w:bCs/>
                <w:color w:val="EEECE1"/>
                <w:spacing w:val="-2"/>
                <w:sz w:val="20"/>
                <w:szCs w:val="20"/>
                <w:lang w:val="en-US"/>
              </w:rPr>
            </w:pPr>
            <w:r>
              <w:rPr>
                <w:b/>
                <w:bCs/>
                <w:color w:val="EEECE1"/>
                <w:spacing w:val="-2"/>
                <w:sz w:val="20"/>
                <w:szCs w:val="20"/>
              </w:rPr>
              <w:lastRenderedPageBreak/>
              <w:t>Have above polices been received?</w:t>
            </w:r>
          </w:p>
        </w:tc>
        <w:tc>
          <w:tcPr>
            <w:tcW w:w="6173" w:type="dxa"/>
            <w:tcBorders>
              <w:top w:val="nil"/>
              <w:left w:val="nil"/>
              <w:bottom w:val="single" w:sz="8" w:space="0" w:color="000000"/>
              <w:right w:val="single" w:sz="8" w:space="0" w:color="000000"/>
            </w:tcBorders>
            <w:tcMar>
              <w:top w:w="0" w:type="dxa"/>
              <w:left w:w="108" w:type="dxa"/>
              <w:bottom w:w="0" w:type="dxa"/>
              <w:right w:w="108" w:type="dxa"/>
            </w:tcMar>
          </w:tcPr>
          <w:p w14:paraId="65DD6C40" w14:textId="77777777" w:rsidR="00BF0C68" w:rsidRDefault="00616716">
            <w:pPr>
              <w:pStyle w:val="BodyText"/>
              <w:overflowPunct w:val="0"/>
              <w:spacing w:before="0"/>
              <w:ind w:left="142"/>
              <w:rPr>
                <w:rFonts w:ascii="Calibri" w:hAnsi="Calibri" w:cs="Calibri"/>
                <w:lang w:eastAsia="en-US"/>
              </w:rPr>
            </w:pPr>
            <w:sdt>
              <w:sdtPr>
                <w:rPr>
                  <w:rFonts w:ascii="Calibri" w:hAnsi="Calibri" w:cs="Calibri"/>
                  <w:lang w:eastAsia="en-US"/>
                </w:rPr>
                <w:id w:val="-2071878954"/>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 xml:space="preserve"> Yes </w:t>
            </w:r>
            <w:sdt>
              <w:sdtPr>
                <w:rPr>
                  <w:rFonts w:ascii="Calibri" w:hAnsi="Calibri" w:cs="Calibri"/>
                  <w:lang w:eastAsia="en-US"/>
                </w:rPr>
                <w:id w:val="1471709237"/>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No</w:t>
            </w:r>
          </w:p>
          <w:p w14:paraId="7A8EC058" w14:textId="77777777" w:rsidR="00BF0C68" w:rsidRDefault="00BF0C68">
            <w:pPr>
              <w:shd w:val="clear" w:color="auto" w:fill="EEF3F6"/>
              <w:ind w:left="360"/>
              <w:rPr>
                <w:color w:val="212529"/>
                <w:sz w:val="20"/>
                <w:szCs w:val="20"/>
                <w:lang w:eastAsia="en-GB"/>
              </w:rPr>
            </w:pPr>
          </w:p>
        </w:tc>
      </w:tr>
    </w:tbl>
    <w:p w14:paraId="317DBCE9" w14:textId="77777777" w:rsidR="00BF0C68" w:rsidRDefault="00BF0C68" w:rsidP="00BF0C68">
      <w:pPr>
        <w:rPr>
          <w:lang w:val="en-US"/>
        </w:rPr>
      </w:pPr>
    </w:p>
    <w:p w14:paraId="3FC4F908" w14:textId="77777777" w:rsidR="00BF0C68" w:rsidRDefault="00BF0C68" w:rsidP="00BF0C68">
      <w:pPr>
        <w:pStyle w:val="Heading2"/>
        <w:rPr>
          <w:rFonts w:eastAsia="Times New Roman"/>
          <w:lang w:val="en-US"/>
        </w:rPr>
      </w:pPr>
      <w:bookmarkStart w:id="2" w:name="_Toc42260371"/>
      <w:r>
        <w:rPr>
          <w:rFonts w:eastAsia="Times New Roman"/>
          <w:lang w:val="en-US"/>
        </w:rPr>
        <w:t>Resources</w:t>
      </w:r>
      <w:bookmarkEnd w:id="2"/>
    </w:p>
    <w:p w14:paraId="02927F34" w14:textId="77777777" w:rsidR="00BF0C68" w:rsidRDefault="00BF0C68" w:rsidP="00BF0C68">
      <w:r>
        <w:t>Do you have the following in place?</w:t>
      </w:r>
    </w:p>
    <w:tbl>
      <w:tblPr>
        <w:tblW w:w="9210" w:type="dxa"/>
        <w:tblInd w:w="-137" w:type="dxa"/>
        <w:tblCellMar>
          <w:left w:w="0" w:type="dxa"/>
          <w:right w:w="0" w:type="dxa"/>
        </w:tblCellMar>
        <w:tblLook w:val="04A0" w:firstRow="1" w:lastRow="0" w:firstColumn="1" w:lastColumn="0" w:noHBand="0" w:noVBand="1"/>
      </w:tblPr>
      <w:tblGrid>
        <w:gridCol w:w="2820"/>
        <w:gridCol w:w="6390"/>
      </w:tblGrid>
      <w:tr w:rsidR="00BF0C68" w14:paraId="4D99F262" w14:textId="77777777" w:rsidTr="00BF0C68">
        <w:trPr>
          <w:trHeight w:hRule="exact" w:val="406"/>
        </w:trPr>
        <w:tc>
          <w:tcPr>
            <w:tcW w:w="2821" w:type="dxa"/>
            <w:tcBorders>
              <w:top w:val="single" w:sz="8" w:space="0" w:color="auto"/>
              <w:left w:val="single" w:sz="8" w:space="0" w:color="auto"/>
              <w:bottom w:val="single" w:sz="8" w:space="0" w:color="auto"/>
              <w:right w:val="single" w:sz="8" w:space="0" w:color="auto"/>
            </w:tcBorders>
            <w:shd w:val="clear" w:color="auto" w:fill="1F497D"/>
            <w:hideMark/>
          </w:tcPr>
          <w:p w14:paraId="49269275" w14:textId="77777777" w:rsidR="00BF0C68" w:rsidRDefault="00BF0C68">
            <w:pPr>
              <w:pStyle w:val="TableParagraph"/>
              <w:overflowPunct w:val="0"/>
              <w:spacing w:before="22" w:line="276" w:lineRule="auto"/>
              <w:ind w:left="230"/>
              <w:rPr>
                <w:rFonts w:ascii="Calibri" w:hAnsi="Calibri" w:cs="Calibri"/>
                <w:color w:val="FFFFFF"/>
                <w:sz w:val="20"/>
                <w:szCs w:val="20"/>
                <w:lang w:eastAsia="en-US"/>
              </w:rPr>
            </w:pPr>
            <w:r>
              <w:rPr>
                <w:rFonts w:ascii="Calibri" w:hAnsi="Calibri" w:cs="Calibri"/>
                <w:b/>
                <w:bCs/>
                <w:color w:val="FFFFFF"/>
                <w:sz w:val="20"/>
                <w:szCs w:val="20"/>
                <w:lang w:eastAsia="en-US"/>
              </w:rPr>
              <w:t>Facilities:</w:t>
            </w:r>
          </w:p>
        </w:tc>
        <w:tc>
          <w:tcPr>
            <w:tcW w:w="6393" w:type="dxa"/>
            <w:tcBorders>
              <w:top w:val="single" w:sz="8" w:space="0" w:color="auto"/>
              <w:left w:val="nil"/>
              <w:bottom w:val="single" w:sz="8" w:space="0" w:color="auto"/>
              <w:right w:val="single" w:sz="8" w:space="0" w:color="auto"/>
            </w:tcBorders>
          </w:tcPr>
          <w:p w14:paraId="67CD5E8E" w14:textId="77777777" w:rsidR="00BF0C68" w:rsidRDefault="00616716">
            <w:pPr>
              <w:pStyle w:val="BodyText"/>
              <w:overflowPunct w:val="0"/>
              <w:spacing w:before="0" w:line="276" w:lineRule="auto"/>
              <w:ind w:left="142"/>
              <w:rPr>
                <w:rFonts w:ascii="Calibri" w:hAnsi="Calibri" w:cs="Calibri"/>
                <w:lang w:eastAsia="en-US"/>
              </w:rPr>
            </w:pPr>
            <w:sdt>
              <w:sdtPr>
                <w:rPr>
                  <w:rFonts w:ascii="Calibri" w:hAnsi="Calibri" w:cs="Calibri"/>
                  <w:lang w:eastAsia="en-US"/>
                </w:rPr>
                <w:id w:val="2115936179"/>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 xml:space="preserve"> Yes </w:t>
            </w:r>
            <w:sdt>
              <w:sdtPr>
                <w:rPr>
                  <w:rFonts w:ascii="Calibri" w:hAnsi="Calibri" w:cs="Calibri"/>
                  <w:lang w:eastAsia="en-US"/>
                </w:rPr>
                <w:id w:val="53750787"/>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No</w:t>
            </w:r>
          </w:p>
          <w:p w14:paraId="4CB16C70" w14:textId="77777777" w:rsidR="00BF0C68" w:rsidRDefault="00BF0C68">
            <w:pPr>
              <w:pStyle w:val="TableParagraph"/>
              <w:overflowPunct w:val="0"/>
              <w:spacing w:before="22" w:line="276" w:lineRule="auto"/>
              <w:ind w:left="518"/>
              <w:rPr>
                <w:rFonts w:ascii="Calibri" w:hAnsi="Calibri" w:cs="Calibri"/>
                <w:sz w:val="20"/>
                <w:szCs w:val="20"/>
                <w:lang w:eastAsia="en-US"/>
              </w:rPr>
            </w:pPr>
          </w:p>
        </w:tc>
      </w:tr>
      <w:tr w:rsidR="00BF0C68" w14:paraId="2CD75E32" w14:textId="77777777" w:rsidTr="00BF0C68">
        <w:trPr>
          <w:trHeight w:hRule="exact" w:val="736"/>
        </w:trPr>
        <w:tc>
          <w:tcPr>
            <w:tcW w:w="2821" w:type="dxa"/>
            <w:tcBorders>
              <w:top w:val="nil"/>
              <w:left w:val="single" w:sz="8" w:space="0" w:color="auto"/>
              <w:bottom w:val="single" w:sz="8" w:space="0" w:color="auto"/>
              <w:right w:val="single" w:sz="8" w:space="0" w:color="auto"/>
            </w:tcBorders>
            <w:shd w:val="clear" w:color="auto" w:fill="1F497D"/>
          </w:tcPr>
          <w:p w14:paraId="25F47072" w14:textId="77777777" w:rsidR="00BF0C68" w:rsidRDefault="00BF0C68">
            <w:pPr>
              <w:pStyle w:val="TableParagraph"/>
              <w:overflowPunct w:val="0"/>
              <w:spacing w:before="5" w:line="110" w:lineRule="exact"/>
              <w:rPr>
                <w:rFonts w:ascii="Calibri" w:hAnsi="Calibri" w:cs="Calibri"/>
                <w:color w:val="FFFFFF"/>
                <w:sz w:val="20"/>
                <w:szCs w:val="20"/>
                <w:lang w:eastAsia="en-US"/>
              </w:rPr>
            </w:pPr>
          </w:p>
          <w:p w14:paraId="2D8A8CE6" w14:textId="77777777" w:rsidR="00BF0C68" w:rsidRDefault="00BF0C68">
            <w:pPr>
              <w:pStyle w:val="TableParagraph"/>
              <w:overflowPunct w:val="0"/>
              <w:spacing w:line="244" w:lineRule="exact"/>
              <w:ind w:left="230"/>
              <w:rPr>
                <w:rFonts w:ascii="Calibri" w:hAnsi="Calibri" w:cs="Calibri"/>
                <w:color w:val="FFFFFF"/>
                <w:sz w:val="20"/>
                <w:szCs w:val="20"/>
                <w:lang w:eastAsia="en-US"/>
              </w:rPr>
            </w:pPr>
            <w:r>
              <w:rPr>
                <w:rFonts w:ascii="Calibri" w:hAnsi="Calibri" w:cs="Calibri"/>
                <w:b/>
                <w:bCs/>
                <w:color w:val="FFFFFF"/>
                <w:sz w:val="20"/>
                <w:szCs w:val="20"/>
                <w:lang w:eastAsia="en-US"/>
              </w:rPr>
              <w:t>Managem</w:t>
            </w:r>
            <w:r>
              <w:rPr>
                <w:rFonts w:ascii="Calibri" w:hAnsi="Calibri" w:cs="Calibri"/>
                <w:b/>
                <w:bCs/>
                <w:color w:val="FFFFFF"/>
                <w:spacing w:val="-1"/>
                <w:sz w:val="20"/>
                <w:szCs w:val="20"/>
                <w:lang w:eastAsia="en-US"/>
              </w:rPr>
              <w:t>e</w:t>
            </w:r>
            <w:r>
              <w:rPr>
                <w:rFonts w:ascii="Calibri" w:hAnsi="Calibri" w:cs="Calibri"/>
                <w:b/>
                <w:bCs/>
                <w:color w:val="FFFFFF"/>
                <w:sz w:val="20"/>
                <w:szCs w:val="20"/>
                <w:lang w:eastAsia="en-US"/>
              </w:rPr>
              <w:t>nt</w:t>
            </w:r>
            <w:r>
              <w:rPr>
                <w:rFonts w:ascii="Calibri" w:hAnsi="Calibri" w:cs="Calibri"/>
                <w:b/>
                <w:bCs/>
                <w:color w:val="FFFFFF"/>
                <w:spacing w:val="-23"/>
                <w:sz w:val="20"/>
                <w:szCs w:val="20"/>
                <w:lang w:eastAsia="en-US"/>
              </w:rPr>
              <w:t xml:space="preserve"> </w:t>
            </w:r>
            <w:r>
              <w:rPr>
                <w:rFonts w:ascii="Calibri" w:hAnsi="Calibri" w:cs="Calibri"/>
                <w:b/>
                <w:bCs/>
                <w:color w:val="FFFFFF"/>
                <w:sz w:val="20"/>
                <w:szCs w:val="20"/>
                <w:lang w:eastAsia="en-US"/>
              </w:rPr>
              <w:t>In</w:t>
            </w:r>
            <w:r>
              <w:rPr>
                <w:rFonts w:ascii="Calibri" w:hAnsi="Calibri" w:cs="Calibri"/>
                <w:b/>
                <w:bCs/>
                <w:color w:val="FFFFFF"/>
                <w:spacing w:val="-1"/>
                <w:sz w:val="20"/>
                <w:szCs w:val="20"/>
                <w:lang w:eastAsia="en-US"/>
              </w:rPr>
              <w:t>f</w:t>
            </w:r>
            <w:r>
              <w:rPr>
                <w:rFonts w:ascii="Calibri" w:hAnsi="Calibri" w:cs="Calibri"/>
                <w:b/>
                <w:bCs/>
                <w:color w:val="FFFFFF"/>
                <w:sz w:val="20"/>
                <w:szCs w:val="20"/>
                <w:lang w:eastAsia="en-US"/>
              </w:rPr>
              <w:t>ormat</w:t>
            </w:r>
            <w:r>
              <w:rPr>
                <w:rFonts w:ascii="Calibri" w:hAnsi="Calibri" w:cs="Calibri"/>
                <w:b/>
                <w:bCs/>
                <w:color w:val="FFFFFF"/>
                <w:spacing w:val="2"/>
                <w:sz w:val="20"/>
                <w:szCs w:val="20"/>
                <w:lang w:eastAsia="en-US"/>
              </w:rPr>
              <w:t>i</w:t>
            </w:r>
            <w:r>
              <w:rPr>
                <w:rFonts w:ascii="Calibri" w:hAnsi="Calibri" w:cs="Calibri"/>
                <w:b/>
                <w:bCs/>
                <w:color w:val="FFFFFF"/>
                <w:spacing w:val="1"/>
                <w:sz w:val="20"/>
                <w:szCs w:val="20"/>
                <w:lang w:eastAsia="en-US"/>
              </w:rPr>
              <w:t>o</w:t>
            </w:r>
            <w:r>
              <w:rPr>
                <w:rFonts w:ascii="Calibri" w:hAnsi="Calibri" w:cs="Calibri"/>
                <w:b/>
                <w:bCs/>
                <w:color w:val="FFFFFF"/>
                <w:sz w:val="20"/>
                <w:szCs w:val="20"/>
                <w:lang w:eastAsia="en-US"/>
              </w:rPr>
              <w:t>n S</w:t>
            </w:r>
            <w:r>
              <w:rPr>
                <w:rFonts w:ascii="Calibri" w:hAnsi="Calibri" w:cs="Calibri"/>
                <w:b/>
                <w:bCs/>
                <w:color w:val="FFFFFF"/>
                <w:spacing w:val="-1"/>
                <w:sz w:val="20"/>
                <w:szCs w:val="20"/>
                <w:lang w:eastAsia="en-US"/>
              </w:rPr>
              <w:t>y</w:t>
            </w:r>
            <w:r>
              <w:rPr>
                <w:rFonts w:ascii="Calibri" w:hAnsi="Calibri" w:cs="Calibri"/>
                <w:b/>
                <w:bCs/>
                <w:color w:val="FFFFFF"/>
                <w:spacing w:val="1"/>
                <w:sz w:val="20"/>
                <w:szCs w:val="20"/>
                <w:lang w:eastAsia="en-US"/>
              </w:rPr>
              <w:t>s</w:t>
            </w:r>
            <w:r>
              <w:rPr>
                <w:rFonts w:ascii="Calibri" w:hAnsi="Calibri" w:cs="Calibri"/>
                <w:b/>
                <w:bCs/>
                <w:color w:val="FFFFFF"/>
                <w:sz w:val="20"/>
                <w:szCs w:val="20"/>
                <w:lang w:eastAsia="en-US"/>
              </w:rPr>
              <w:t>tems:</w:t>
            </w:r>
          </w:p>
        </w:tc>
        <w:tc>
          <w:tcPr>
            <w:tcW w:w="6393" w:type="dxa"/>
            <w:tcBorders>
              <w:top w:val="nil"/>
              <w:left w:val="nil"/>
              <w:bottom w:val="single" w:sz="8" w:space="0" w:color="auto"/>
              <w:right w:val="single" w:sz="8" w:space="0" w:color="auto"/>
            </w:tcBorders>
          </w:tcPr>
          <w:p w14:paraId="374C11F9" w14:textId="77777777" w:rsidR="00BF0C68" w:rsidRDefault="00616716">
            <w:pPr>
              <w:pStyle w:val="BodyText"/>
              <w:overflowPunct w:val="0"/>
              <w:spacing w:before="0" w:line="276" w:lineRule="auto"/>
              <w:ind w:left="142"/>
              <w:rPr>
                <w:rFonts w:ascii="Calibri" w:hAnsi="Calibri" w:cs="Calibri"/>
                <w:lang w:eastAsia="en-US"/>
              </w:rPr>
            </w:pPr>
            <w:sdt>
              <w:sdtPr>
                <w:rPr>
                  <w:rFonts w:ascii="Calibri" w:hAnsi="Calibri" w:cs="Calibri"/>
                  <w:lang w:eastAsia="en-US"/>
                </w:rPr>
                <w:id w:val="-1351642298"/>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 xml:space="preserve"> Yes </w:t>
            </w:r>
            <w:sdt>
              <w:sdtPr>
                <w:rPr>
                  <w:rFonts w:ascii="Calibri" w:hAnsi="Calibri" w:cs="Calibri"/>
                  <w:lang w:eastAsia="en-US"/>
                </w:rPr>
                <w:id w:val="1225797495"/>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No</w:t>
            </w:r>
          </w:p>
          <w:p w14:paraId="7C5A3CB1" w14:textId="77777777" w:rsidR="00BF0C68" w:rsidRDefault="00BF0C68">
            <w:pPr>
              <w:pStyle w:val="TableParagraph"/>
              <w:overflowPunct w:val="0"/>
              <w:spacing w:line="276" w:lineRule="auto"/>
              <w:ind w:left="518"/>
              <w:rPr>
                <w:rFonts w:ascii="Calibri" w:hAnsi="Calibri" w:cs="Calibri"/>
                <w:sz w:val="20"/>
                <w:szCs w:val="20"/>
                <w:lang w:eastAsia="en-US"/>
              </w:rPr>
            </w:pPr>
          </w:p>
        </w:tc>
      </w:tr>
      <w:tr w:rsidR="00BF0C68" w14:paraId="7AE9AF33" w14:textId="77777777" w:rsidTr="00BF0C68">
        <w:trPr>
          <w:trHeight w:hRule="exact" w:val="491"/>
        </w:trPr>
        <w:tc>
          <w:tcPr>
            <w:tcW w:w="2821" w:type="dxa"/>
            <w:tcBorders>
              <w:top w:val="nil"/>
              <w:left w:val="single" w:sz="8" w:space="0" w:color="auto"/>
              <w:bottom w:val="single" w:sz="8" w:space="0" w:color="auto"/>
              <w:right w:val="single" w:sz="8" w:space="0" w:color="auto"/>
            </w:tcBorders>
            <w:shd w:val="clear" w:color="auto" w:fill="1F497D"/>
          </w:tcPr>
          <w:p w14:paraId="5D455C6F" w14:textId="77777777" w:rsidR="00BF0C68" w:rsidRDefault="00BF0C68">
            <w:pPr>
              <w:pStyle w:val="TableParagraph"/>
              <w:overflowPunct w:val="0"/>
              <w:spacing w:before="7" w:line="100" w:lineRule="exact"/>
              <w:rPr>
                <w:rFonts w:ascii="Calibri" w:hAnsi="Calibri" w:cs="Calibri"/>
                <w:color w:val="FFFFFF"/>
                <w:sz w:val="20"/>
                <w:szCs w:val="20"/>
                <w:lang w:eastAsia="en-US"/>
              </w:rPr>
            </w:pPr>
          </w:p>
          <w:p w14:paraId="48F7F7F9" w14:textId="77777777" w:rsidR="00BF0C68" w:rsidRDefault="00BF0C68">
            <w:pPr>
              <w:pStyle w:val="TableParagraph"/>
              <w:overflowPunct w:val="0"/>
              <w:spacing w:line="276" w:lineRule="auto"/>
              <w:ind w:left="230"/>
              <w:rPr>
                <w:rFonts w:ascii="Calibri" w:hAnsi="Calibri" w:cs="Calibri"/>
                <w:color w:val="FFFFFF"/>
                <w:sz w:val="20"/>
                <w:szCs w:val="20"/>
                <w:lang w:eastAsia="en-US"/>
              </w:rPr>
            </w:pPr>
            <w:r>
              <w:rPr>
                <w:rFonts w:ascii="Calibri" w:hAnsi="Calibri" w:cs="Calibri"/>
                <w:b/>
                <w:bCs/>
                <w:color w:val="FFFFFF"/>
                <w:sz w:val="20"/>
                <w:szCs w:val="20"/>
                <w:lang w:eastAsia="en-US"/>
              </w:rPr>
              <w:t>Equipment:</w:t>
            </w:r>
          </w:p>
        </w:tc>
        <w:tc>
          <w:tcPr>
            <w:tcW w:w="6393" w:type="dxa"/>
            <w:tcBorders>
              <w:top w:val="nil"/>
              <w:left w:val="nil"/>
              <w:bottom w:val="single" w:sz="8" w:space="0" w:color="auto"/>
              <w:right w:val="single" w:sz="8" w:space="0" w:color="auto"/>
            </w:tcBorders>
          </w:tcPr>
          <w:p w14:paraId="6BF0E9A4" w14:textId="77777777" w:rsidR="00BF0C68" w:rsidRDefault="00616716">
            <w:pPr>
              <w:pStyle w:val="BodyText"/>
              <w:overflowPunct w:val="0"/>
              <w:spacing w:before="0" w:line="276" w:lineRule="auto"/>
              <w:ind w:left="142"/>
              <w:rPr>
                <w:rFonts w:ascii="Calibri" w:hAnsi="Calibri" w:cs="Calibri"/>
                <w:lang w:eastAsia="en-US"/>
              </w:rPr>
            </w:pPr>
            <w:sdt>
              <w:sdtPr>
                <w:rPr>
                  <w:rFonts w:ascii="Calibri" w:hAnsi="Calibri" w:cs="Calibri"/>
                  <w:lang w:eastAsia="en-US"/>
                </w:rPr>
                <w:id w:val="679391385"/>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 xml:space="preserve"> Yes </w:t>
            </w:r>
            <w:sdt>
              <w:sdtPr>
                <w:rPr>
                  <w:rFonts w:ascii="Calibri" w:hAnsi="Calibri" w:cs="Calibri"/>
                  <w:lang w:eastAsia="en-US"/>
                </w:rPr>
                <w:id w:val="1237355683"/>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No</w:t>
            </w:r>
          </w:p>
          <w:p w14:paraId="14401EC9" w14:textId="77777777" w:rsidR="00BF0C68" w:rsidRDefault="00BF0C68">
            <w:pPr>
              <w:pStyle w:val="TableParagraph"/>
              <w:overflowPunct w:val="0"/>
              <w:spacing w:line="276" w:lineRule="auto"/>
              <w:ind w:left="518"/>
              <w:rPr>
                <w:rFonts w:ascii="Calibri" w:hAnsi="Calibri" w:cs="Calibri"/>
                <w:sz w:val="20"/>
                <w:szCs w:val="20"/>
                <w:lang w:eastAsia="en-US"/>
              </w:rPr>
            </w:pPr>
          </w:p>
        </w:tc>
      </w:tr>
      <w:tr w:rsidR="00BF0C68" w14:paraId="53E1A87A" w14:textId="77777777" w:rsidTr="00BF0C68">
        <w:trPr>
          <w:trHeight w:hRule="exact" w:val="491"/>
        </w:trPr>
        <w:tc>
          <w:tcPr>
            <w:tcW w:w="2821" w:type="dxa"/>
            <w:tcBorders>
              <w:top w:val="nil"/>
              <w:left w:val="single" w:sz="8" w:space="0" w:color="auto"/>
              <w:bottom w:val="single" w:sz="8" w:space="0" w:color="auto"/>
              <w:right w:val="single" w:sz="8" w:space="0" w:color="auto"/>
            </w:tcBorders>
            <w:shd w:val="clear" w:color="auto" w:fill="1F497D"/>
          </w:tcPr>
          <w:p w14:paraId="71F341D8" w14:textId="77777777" w:rsidR="00BF0C68" w:rsidRDefault="00BF0C68">
            <w:pPr>
              <w:pStyle w:val="TableParagraph"/>
              <w:overflowPunct w:val="0"/>
              <w:spacing w:before="9" w:line="100" w:lineRule="exact"/>
              <w:rPr>
                <w:rFonts w:ascii="Calibri" w:hAnsi="Calibri" w:cs="Calibri"/>
                <w:color w:val="FFFFFF"/>
                <w:sz w:val="20"/>
                <w:szCs w:val="20"/>
                <w:lang w:eastAsia="en-US"/>
              </w:rPr>
            </w:pPr>
          </w:p>
          <w:p w14:paraId="1C31E14C" w14:textId="77777777" w:rsidR="00BF0C68" w:rsidRDefault="00BF0C68">
            <w:pPr>
              <w:pStyle w:val="TableParagraph"/>
              <w:overflowPunct w:val="0"/>
              <w:spacing w:line="276" w:lineRule="auto"/>
              <w:ind w:left="230"/>
              <w:rPr>
                <w:rFonts w:ascii="Calibri" w:hAnsi="Calibri" w:cs="Calibri"/>
                <w:color w:val="FFFFFF"/>
                <w:sz w:val="20"/>
                <w:szCs w:val="20"/>
                <w:lang w:eastAsia="en-US"/>
              </w:rPr>
            </w:pPr>
            <w:r>
              <w:rPr>
                <w:rFonts w:ascii="Calibri" w:hAnsi="Calibri" w:cs="Calibri"/>
                <w:b/>
                <w:bCs/>
                <w:color w:val="FFFFFF"/>
                <w:spacing w:val="-1"/>
                <w:sz w:val="20"/>
                <w:szCs w:val="20"/>
                <w:lang w:eastAsia="en-US"/>
              </w:rPr>
              <w:t>A</w:t>
            </w:r>
            <w:r>
              <w:rPr>
                <w:rFonts w:ascii="Calibri" w:hAnsi="Calibri" w:cs="Calibri"/>
                <w:b/>
                <w:bCs/>
                <w:color w:val="FFFFFF"/>
                <w:sz w:val="20"/>
                <w:szCs w:val="20"/>
                <w:lang w:eastAsia="en-US"/>
              </w:rPr>
              <w:t>c</w:t>
            </w:r>
            <w:r>
              <w:rPr>
                <w:rFonts w:ascii="Calibri" w:hAnsi="Calibri" w:cs="Calibri"/>
                <w:b/>
                <w:bCs/>
                <w:color w:val="FFFFFF"/>
                <w:spacing w:val="1"/>
                <w:sz w:val="20"/>
                <w:szCs w:val="20"/>
                <w:lang w:eastAsia="en-US"/>
              </w:rPr>
              <w:t>c</w:t>
            </w:r>
            <w:r>
              <w:rPr>
                <w:rFonts w:ascii="Calibri" w:hAnsi="Calibri" w:cs="Calibri"/>
                <w:b/>
                <w:bCs/>
                <w:color w:val="FFFFFF"/>
                <w:sz w:val="20"/>
                <w:szCs w:val="20"/>
                <w:lang w:eastAsia="en-US"/>
              </w:rPr>
              <w:t>om</w:t>
            </w:r>
            <w:r>
              <w:rPr>
                <w:rFonts w:ascii="Calibri" w:hAnsi="Calibri" w:cs="Calibri"/>
                <w:b/>
                <w:bCs/>
                <w:color w:val="FFFFFF"/>
                <w:spacing w:val="1"/>
                <w:sz w:val="20"/>
                <w:szCs w:val="20"/>
                <w:lang w:eastAsia="en-US"/>
              </w:rPr>
              <w:t>m</w:t>
            </w:r>
            <w:r>
              <w:rPr>
                <w:rFonts w:ascii="Calibri" w:hAnsi="Calibri" w:cs="Calibri"/>
                <w:b/>
                <w:bCs/>
                <w:color w:val="FFFFFF"/>
                <w:sz w:val="20"/>
                <w:szCs w:val="20"/>
                <w:lang w:eastAsia="en-US"/>
              </w:rPr>
              <w:t>odation:</w:t>
            </w:r>
          </w:p>
        </w:tc>
        <w:tc>
          <w:tcPr>
            <w:tcW w:w="6393" w:type="dxa"/>
            <w:tcBorders>
              <w:top w:val="nil"/>
              <w:left w:val="nil"/>
              <w:bottom w:val="single" w:sz="8" w:space="0" w:color="auto"/>
              <w:right w:val="single" w:sz="8" w:space="0" w:color="auto"/>
            </w:tcBorders>
          </w:tcPr>
          <w:p w14:paraId="409CF4C1" w14:textId="77777777" w:rsidR="00BF0C68" w:rsidRDefault="00616716">
            <w:pPr>
              <w:pStyle w:val="BodyText"/>
              <w:overflowPunct w:val="0"/>
              <w:spacing w:before="0" w:line="276" w:lineRule="auto"/>
              <w:ind w:left="142"/>
              <w:rPr>
                <w:rFonts w:ascii="Calibri" w:hAnsi="Calibri" w:cs="Calibri"/>
                <w:lang w:eastAsia="en-US"/>
              </w:rPr>
            </w:pPr>
            <w:sdt>
              <w:sdtPr>
                <w:rPr>
                  <w:rFonts w:ascii="Calibri" w:hAnsi="Calibri" w:cs="Calibri"/>
                  <w:lang w:eastAsia="en-US"/>
                </w:rPr>
                <w:id w:val="-1551293051"/>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 xml:space="preserve"> Yes </w:t>
            </w:r>
            <w:sdt>
              <w:sdtPr>
                <w:rPr>
                  <w:rFonts w:ascii="Calibri" w:hAnsi="Calibri" w:cs="Calibri"/>
                  <w:lang w:eastAsia="en-US"/>
                </w:rPr>
                <w:id w:val="-1235771682"/>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No</w:t>
            </w:r>
          </w:p>
          <w:p w14:paraId="60666947" w14:textId="77777777" w:rsidR="00BF0C68" w:rsidRDefault="00BF0C68">
            <w:pPr>
              <w:pStyle w:val="TableParagraph"/>
              <w:overflowPunct w:val="0"/>
              <w:spacing w:line="276" w:lineRule="auto"/>
              <w:ind w:left="518"/>
              <w:rPr>
                <w:rFonts w:ascii="Calibri" w:hAnsi="Calibri" w:cs="Calibri"/>
                <w:sz w:val="20"/>
                <w:szCs w:val="20"/>
                <w:lang w:eastAsia="en-US"/>
              </w:rPr>
            </w:pPr>
          </w:p>
        </w:tc>
      </w:tr>
      <w:tr w:rsidR="00BF0C68" w14:paraId="73F2DFAE" w14:textId="77777777" w:rsidTr="00BF0C68">
        <w:trPr>
          <w:trHeight w:hRule="exact" w:val="405"/>
        </w:trPr>
        <w:tc>
          <w:tcPr>
            <w:tcW w:w="2821" w:type="dxa"/>
            <w:tcBorders>
              <w:top w:val="nil"/>
              <w:left w:val="single" w:sz="8" w:space="0" w:color="auto"/>
              <w:bottom w:val="single" w:sz="8" w:space="0" w:color="auto"/>
              <w:right w:val="single" w:sz="8" w:space="0" w:color="auto"/>
            </w:tcBorders>
            <w:shd w:val="clear" w:color="auto" w:fill="1F497D"/>
          </w:tcPr>
          <w:p w14:paraId="13092870" w14:textId="77777777" w:rsidR="00BF0C68" w:rsidRDefault="00BF0C68">
            <w:pPr>
              <w:pStyle w:val="TableParagraph"/>
              <w:overflowPunct w:val="0"/>
              <w:spacing w:before="8" w:line="100" w:lineRule="exact"/>
              <w:rPr>
                <w:rFonts w:ascii="Calibri" w:hAnsi="Calibri" w:cs="Calibri"/>
                <w:color w:val="FFFFFF"/>
                <w:sz w:val="20"/>
                <w:szCs w:val="20"/>
                <w:lang w:eastAsia="en-US"/>
              </w:rPr>
            </w:pPr>
          </w:p>
          <w:p w14:paraId="61611B8A" w14:textId="77777777" w:rsidR="00BF0C68" w:rsidRDefault="00BF0C68">
            <w:pPr>
              <w:pStyle w:val="TableParagraph"/>
              <w:overflowPunct w:val="0"/>
              <w:spacing w:line="276" w:lineRule="auto"/>
              <w:ind w:left="230"/>
              <w:rPr>
                <w:rFonts w:ascii="Calibri" w:hAnsi="Calibri" w:cs="Calibri"/>
                <w:color w:val="FFFFFF"/>
                <w:sz w:val="20"/>
                <w:szCs w:val="20"/>
                <w:lang w:eastAsia="en-US"/>
              </w:rPr>
            </w:pPr>
            <w:r>
              <w:rPr>
                <w:rFonts w:ascii="Calibri" w:hAnsi="Calibri" w:cs="Calibri"/>
                <w:b/>
                <w:bCs/>
                <w:color w:val="FFFFFF"/>
                <w:sz w:val="20"/>
                <w:szCs w:val="20"/>
                <w:lang w:eastAsia="en-US"/>
              </w:rPr>
              <w:t>Staf</w:t>
            </w:r>
            <w:r>
              <w:rPr>
                <w:rFonts w:ascii="Calibri" w:hAnsi="Calibri" w:cs="Calibri"/>
                <w:b/>
                <w:bCs/>
                <w:color w:val="FFFFFF"/>
                <w:spacing w:val="-1"/>
                <w:sz w:val="20"/>
                <w:szCs w:val="20"/>
                <w:lang w:eastAsia="en-US"/>
              </w:rPr>
              <w:t>f</w:t>
            </w:r>
            <w:r>
              <w:rPr>
                <w:rFonts w:ascii="Calibri" w:hAnsi="Calibri" w:cs="Calibri"/>
                <w:b/>
                <w:bCs/>
                <w:color w:val="FFFFFF"/>
                <w:sz w:val="20"/>
                <w:szCs w:val="20"/>
                <w:lang w:eastAsia="en-US"/>
              </w:rPr>
              <w:t>:</w:t>
            </w:r>
          </w:p>
        </w:tc>
        <w:tc>
          <w:tcPr>
            <w:tcW w:w="6393" w:type="dxa"/>
            <w:tcBorders>
              <w:top w:val="nil"/>
              <w:left w:val="nil"/>
              <w:bottom w:val="single" w:sz="8" w:space="0" w:color="auto"/>
              <w:right w:val="single" w:sz="8" w:space="0" w:color="auto"/>
            </w:tcBorders>
          </w:tcPr>
          <w:p w14:paraId="656A6894" w14:textId="77777777" w:rsidR="00BF0C68" w:rsidRDefault="00616716">
            <w:pPr>
              <w:pStyle w:val="BodyText"/>
              <w:overflowPunct w:val="0"/>
              <w:spacing w:before="0" w:line="276" w:lineRule="auto"/>
              <w:ind w:left="142"/>
              <w:rPr>
                <w:rFonts w:ascii="Calibri" w:hAnsi="Calibri" w:cs="Calibri"/>
                <w:lang w:eastAsia="en-US"/>
              </w:rPr>
            </w:pPr>
            <w:sdt>
              <w:sdtPr>
                <w:rPr>
                  <w:rFonts w:ascii="Calibri" w:hAnsi="Calibri" w:cs="Calibri"/>
                  <w:lang w:eastAsia="en-US"/>
                </w:rPr>
                <w:id w:val="1428608473"/>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 xml:space="preserve"> Yes </w:t>
            </w:r>
            <w:sdt>
              <w:sdtPr>
                <w:rPr>
                  <w:rFonts w:ascii="Calibri" w:hAnsi="Calibri" w:cs="Calibri"/>
                  <w:lang w:eastAsia="en-US"/>
                </w:rPr>
                <w:id w:val="1027448886"/>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No</w:t>
            </w:r>
          </w:p>
          <w:p w14:paraId="3E3AE1BD" w14:textId="77777777" w:rsidR="00BF0C68" w:rsidRDefault="00BF0C68">
            <w:pPr>
              <w:pStyle w:val="TableParagraph"/>
              <w:overflowPunct w:val="0"/>
              <w:spacing w:line="276" w:lineRule="auto"/>
              <w:ind w:left="518"/>
              <w:rPr>
                <w:rFonts w:ascii="Calibri" w:hAnsi="Calibri" w:cs="Calibri"/>
                <w:sz w:val="20"/>
                <w:szCs w:val="20"/>
                <w:lang w:eastAsia="en-US"/>
              </w:rPr>
            </w:pPr>
          </w:p>
        </w:tc>
      </w:tr>
    </w:tbl>
    <w:p w14:paraId="477C161D" w14:textId="77777777" w:rsidR="00BF0C68" w:rsidRDefault="00BF0C68" w:rsidP="00BF0C68">
      <w:pPr>
        <w:rPr>
          <w:lang w:val="en-US"/>
        </w:rPr>
      </w:pPr>
    </w:p>
    <w:p w14:paraId="7E6932C5" w14:textId="77777777" w:rsidR="00BF0C68" w:rsidRDefault="00BF0C68" w:rsidP="00BF0C68">
      <w:pPr>
        <w:pStyle w:val="Heading2"/>
        <w:rPr>
          <w:rFonts w:eastAsia="Times New Roman"/>
          <w:lang w:val="en-US"/>
        </w:rPr>
      </w:pPr>
      <w:bookmarkStart w:id="3" w:name="_Toc42260372"/>
      <w:r>
        <w:rPr>
          <w:rFonts w:eastAsia="Times New Roman"/>
          <w:lang w:val="en-US"/>
        </w:rPr>
        <w:t>Staff</w:t>
      </w:r>
      <w:bookmarkEnd w:id="3"/>
      <w:r>
        <w:rPr>
          <w:rFonts w:eastAsia="Times New Roman"/>
          <w:lang w:val="en-US"/>
        </w:rPr>
        <w:t xml:space="preserve"> </w:t>
      </w:r>
    </w:p>
    <w:tbl>
      <w:tblPr>
        <w:tblW w:w="5101" w:type="pct"/>
        <w:tblInd w:w="-137" w:type="dxa"/>
        <w:tblCellMar>
          <w:left w:w="0" w:type="dxa"/>
          <w:right w:w="0" w:type="dxa"/>
        </w:tblCellMar>
        <w:tblLook w:val="04A0" w:firstRow="1" w:lastRow="0" w:firstColumn="1" w:lastColumn="0" w:noHBand="0" w:noVBand="1"/>
      </w:tblPr>
      <w:tblGrid>
        <w:gridCol w:w="1461"/>
        <w:gridCol w:w="7727"/>
      </w:tblGrid>
      <w:tr w:rsidR="00BF0C68" w14:paraId="7F8FA4E5" w14:textId="77777777" w:rsidTr="00BF0C68">
        <w:trPr>
          <w:trHeight w:val="406"/>
        </w:trPr>
        <w:tc>
          <w:tcPr>
            <w:tcW w:w="5000" w:type="pct"/>
            <w:gridSpan w:val="2"/>
            <w:tcBorders>
              <w:top w:val="single" w:sz="8" w:space="0" w:color="auto"/>
              <w:left w:val="single" w:sz="8" w:space="0" w:color="auto"/>
              <w:bottom w:val="single" w:sz="8" w:space="0" w:color="auto"/>
              <w:right w:val="single" w:sz="8" w:space="0" w:color="auto"/>
            </w:tcBorders>
            <w:shd w:val="clear" w:color="auto" w:fill="1F497D"/>
            <w:hideMark/>
          </w:tcPr>
          <w:p w14:paraId="24CDA069" w14:textId="77777777" w:rsidR="00BF0C68" w:rsidRDefault="00BF0C68">
            <w:pPr>
              <w:pStyle w:val="TableParagraph"/>
              <w:overflowPunct w:val="0"/>
              <w:spacing w:before="22" w:line="276" w:lineRule="auto"/>
              <w:ind w:left="230"/>
              <w:jc w:val="center"/>
              <w:rPr>
                <w:rFonts w:ascii="Calibri" w:hAnsi="Calibri" w:cs="Calibri"/>
                <w:lang w:eastAsia="en-US"/>
              </w:rPr>
            </w:pPr>
            <w:r>
              <w:rPr>
                <w:rFonts w:ascii="Calibri" w:hAnsi="Calibri" w:cs="Calibri"/>
                <w:b/>
                <w:bCs/>
                <w:color w:val="FFFFFF"/>
                <w:spacing w:val="-2"/>
                <w:sz w:val="20"/>
                <w:szCs w:val="20"/>
                <w:u w:val="single"/>
                <w:lang w:eastAsia="en-US"/>
              </w:rPr>
              <w:t>H</w:t>
            </w:r>
            <w:r>
              <w:rPr>
                <w:rFonts w:ascii="Calibri" w:hAnsi="Calibri" w:cs="Calibri"/>
                <w:b/>
                <w:bCs/>
                <w:color w:val="FFFFFF"/>
                <w:sz w:val="20"/>
                <w:szCs w:val="20"/>
                <w:u w:val="single"/>
                <w:lang w:eastAsia="en-US"/>
              </w:rPr>
              <w:t>ead</w:t>
            </w:r>
            <w:r>
              <w:rPr>
                <w:rFonts w:ascii="Calibri" w:hAnsi="Calibri" w:cs="Calibri"/>
                <w:b/>
                <w:bCs/>
                <w:color w:val="FFFFFF"/>
                <w:spacing w:val="-5"/>
                <w:sz w:val="20"/>
                <w:szCs w:val="20"/>
                <w:u w:val="single"/>
                <w:lang w:eastAsia="en-US"/>
              </w:rPr>
              <w:t xml:space="preserve"> </w:t>
            </w:r>
            <w:r>
              <w:rPr>
                <w:rFonts w:ascii="Calibri" w:hAnsi="Calibri" w:cs="Calibri"/>
                <w:b/>
                <w:bCs/>
                <w:color w:val="FFFFFF"/>
                <w:sz w:val="20"/>
                <w:szCs w:val="20"/>
                <w:u w:val="single"/>
                <w:lang w:eastAsia="en-US"/>
              </w:rPr>
              <w:t>of</w:t>
            </w:r>
            <w:r>
              <w:rPr>
                <w:rFonts w:ascii="Calibri" w:hAnsi="Calibri" w:cs="Calibri"/>
                <w:b/>
                <w:bCs/>
                <w:color w:val="FFFFFF"/>
                <w:spacing w:val="-7"/>
                <w:sz w:val="20"/>
                <w:szCs w:val="20"/>
                <w:u w:val="single"/>
                <w:lang w:eastAsia="en-US"/>
              </w:rPr>
              <w:t xml:space="preserve"> </w:t>
            </w:r>
            <w:r>
              <w:rPr>
                <w:rFonts w:ascii="Calibri" w:hAnsi="Calibri" w:cs="Calibri"/>
                <w:b/>
                <w:bCs/>
                <w:color w:val="FFFFFF"/>
                <w:spacing w:val="2"/>
                <w:sz w:val="20"/>
                <w:szCs w:val="20"/>
                <w:u w:val="single"/>
                <w:lang w:eastAsia="en-US"/>
              </w:rPr>
              <w:t>C</w:t>
            </w:r>
            <w:r>
              <w:rPr>
                <w:rFonts w:ascii="Calibri" w:hAnsi="Calibri" w:cs="Calibri"/>
                <w:b/>
                <w:bCs/>
                <w:color w:val="FFFFFF"/>
                <w:sz w:val="20"/>
                <w:szCs w:val="20"/>
                <w:u w:val="single"/>
                <w:lang w:eastAsia="en-US"/>
              </w:rPr>
              <w:t>ent</w:t>
            </w:r>
            <w:r>
              <w:rPr>
                <w:rFonts w:ascii="Calibri" w:hAnsi="Calibri" w:cs="Calibri"/>
                <w:b/>
                <w:bCs/>
                <w:color w:val="FFFFFF"/>
                <w:spacing w:val="1"/>
                <w:sz w:val="20"/>
                <w:szCs w:val="20"/>
                <w:u w:val="single"/>
                <w:lang w:eastAsia="en-US"/>
              </w:rPr>
              <w:t>r</w:t>
            </w:r>
            <w:r>
              <w:rPr>
                <w:rFonts w:ascii="Calibri" w:hAnsi="Calibri" w:cs="Calibri"/>
                <w:b/>
                <w:bCs/>
                <w:color w:val="FFFFFF"/>
                <w:sz w:val="20"/>
                <w:szCs w:val="20"/>
                <w:u w:val="single"/>
                <w:lang w:eastAsia="en-US"/>
              </w:rPr>
              <w:t>e</w:t>
            </w:r>
            <w:r>
              <w:rPr>
                <w:rFonts w:ascii="Calibri" w:hAnsi="Calibri" w:cs="Calibri"/>
                <w:b/>
                <w:bCs/>
                <w:color w:val="FFFFFF"/>
                <w:spacing w:val="-7"/>
                <w:sz w:val="20"/>
                <w:szCs w:val="20"/>
                <w:u w:val="single"/>
                <w:lang w:eastAsia="en-US"/>
              </w:rPr>
              <w:t xml:space="preserve"> </w:t>
            </w:r>
            <w:r>
              <w:rPr>
                <w:rFonts w:ascii="Calibri" w:hAnsi="Calibri" w:cs="Calibri"/>
                <w:b/>
                <w:bCs/>
                <w:color w:val="FFFFFF"/>
                <w:sz w:val="20"/>
                <w:szCs w:val="20"/>
                <w:u w:val="single"/>
                <w:lang w:eastAsia="en-US"/>
              </w:rPr>
              <w:t>/</w:t>
            </w:r>
            <w:r>
              <w:rPr>
                <w:rFonts w:ascii="Calibri" w:hAnsi="Calibri" w:cs="Calibri"/>
                <w:b/>
                <w:bCs/>
                <w:color w:val="FFFFFF"/>
                <w:spacing w:val="-5"/>
                <w:sz w:val="20"/>
                <w:szCs w:val="20"/>
                <w:u w:val="single"/>
                <w:lang w:eastAsia="en-US"/>
              </w:rPr>
              <w:t xml:space="preserve"> </w:t>
            </w:r>
            <w:r>
              <w:rPr>
                <w:rFonts w:ascii="Calibri" w:hAnsi="Calibri" w:cs="Calibri"/>
                <w:b/>
                <w:bCs/>
                <w:color w:val="FFFFFF"/>
                <w:spacing w:val="-1"/>
                <w:sz w:val="20"/>
                <w:szCs w:val="20"/>
                <w:u w:val="single"/>
                <w:lang w:eastAsia="en-US"/>
              </w:rPr>
              <w:t>D</w:t>
            </w:r>
            <w:r>
              <w:rPr>
                <w:rFonts w:ascii="Calibri" w:hAnsi="Calibri" w:cs="Calibri"/>
                <w:b/>
                <w:bCs/>
                <w:color w:val="FFFFFF"/>
                <w:sz w:val="20"/>
                <w:szCs w:val="20"/>
                <w:u w:val="single"/>
                <w:lang w:eastAsia="en-US"/>
              </w:rPr>
              <w:t>i</w:t>
            </w:r>
            <w:r>
              <w:rPr>
                <w:rFonts w:ascii="Calibri" w:hAnsi="Calibri" w:cs="Calibri"/>
                <w:b/>
                <w:bCs/>
                <w:color w:val="FFFFFF"/>
                <w:spacing w:val="1"/>
                <w:sz w:val="20"/>
                <w:szCs w:val="20"/>
                <w:u w:val="single"/>
                <w:lang w:eastAsia="en-US"/>
              </w:rPr>
              <w:t>r</w:t>
            </w:r>
            <w:r>
              <w:rPr>
                <w:rFonts w:ascii="Calibri" w:hAnsi="Calibri" w:cs="Calibri"/>
                <w:b/>
                <w:bCs/>
                <w:color w:val="FFFFFF"/>
                <w:sz w:val="20"/>
                <w:szCs w:val="20"/>
                <w:u w:val="single"/>
                <w:lang w:eastAsia="en-US"/>
              </w:rPr>
              <w:t>ec</w:t>
            </w:r>
            <w:r>
              <w:rPr>
                <w:rFonts w:ascii="Calibri" w:hAnsi="Calibri" w:cs="Calibri"/>
                <w:b/>
                <w:bCs/>
                <w:color w:val="FFFFFF"/>
                <w:spacing w:val="1"/>
                <w:sz w:val="20"/>
                <w:szCs w:val="20"/>
                <w:u w:val="single"/>
                <w:lang w:eastAsia="en-US"/>
              </w:rPr>
              <w:t>t</w:t>
            </w:r>
            <w:r>
              <w:rPr>
                <w:rFonts w:ascii="Calibri" w:hAnsi="Calibri" w:cs="Calibri"/>
                <w:b/>
                <w:bCs/>
                <w:color w:val="FFFFFF"/>
                <w:sz w:val="20"/>
                <w:szCs w:val="20"/>
                <w:u w:val="single"/>
                <w:lang w:eastAsia="en-US"/>
              </w:rPr>
              <w:t>or:</w:t>
            </w:r>
          </w:p>
        </w:tc>
      </w:tr>
      <w:tr w:rsidR="00BF0C68" w14:paraId="69AD4915" w14:textId="77777777" w:rsidTr="00BF0C68">
        <w:trPr>
          <w:trHeight w:hRule="exact" w:val="491"/>
        </w:trPr>
        <w:tc>
          <w:tcPr>
            <w:tcW w:w="795" w:type="pct"/>
            <w:tcBorders>
              <w:top w:val="nil"/>
              <w:left w:val="single" w:sz="8" w:space="0" w:color="auto"/>
              <w:bottom w:val="single" w:sz="8" w:space="0" w:color="auto"/>
              <w:right w:val="single" w:sz="8" w:space="0" w:color="auto"/>
            </w:tcBorders>
            <w:shd w:val="clear" w:color="auto" w:fill="1F497D"/>
          </w:tcPr>
          <w:p w14:paraId="44B5F3B4" w14:textId="77777777" w:rsidR="00BF0C68" w:rsidRDefault="00BF0C68">
            <w:pPr>
              <w:pStyle w:val="TableParagraph"/>
              <w:overflowPunct w:val="0"/>
              <w:spacing w:before="9" w:line="100" w:lineRule="exact"/>
              <w:rPr>
                <w:rFonts w:ascii="Calibri" w:hAnsi="Calibri" w:cs="Calibri"/>
                <w:color w:val="FFFFFF"/>
                <w:sz w:val="10"/>
                <w:szCs w:val="10"/>
                <w:lang w:eastAsia="en-US"/>
              </w:rPr>
            </w:pPr>
          </w:p>
          <w:p w14:paraId="13532CD1" w14:textId="77777777" w:rsidR="00BF0C68" w:rsidRDefault="00BF0C68">
            <w:pPr>
              <w:pStyle w:val="TableParagraph"/>
              <w:overflowPunct w:val="0"/>
              <w:spacing w:line="276" w:lineRule="auto"/>
              <w:ind w:left="230"/>
              <w:rPr>
                <w:rFonts w:ascii="Calibri" w:hAnsi="Calibri" w:cs="Calibri"/>
                <w:color w:val="FFFFFF"/>
                <w:lang w:eastAsia="en-US"/>
              </w:rPr>
            </w:pPr>
            <w:r>
              <w:rPr>
                <w:rFonts w:ascii="Calibri" w:hAnsi="Calibri" w:cs="Calibri"/>
                <w:b/>
                <w:bCs/>
                <w:color w:val="FFFFFF"/>
                <w:spacing w:val="-1"/>
                <w:sz w:val="20"/>
                <w:szCs w:val="20"/>
                <w:lang w:eastAsia="en-US"/>
              </w:rPr>
              <w:t>N</w:t>
            </w:r>
            <w:r>
              <w:rPr>
                <w:rFonts w:ascii="Calibri" w:hAnsi="Calibri" w:cs="Calibri"/>
                <w:b/>
                <w:bCs/>
                <w:color w:val="FFFFFF"/>
                <w:sz w:val="20"/>
                <w:szCs w:val="20"/>
                <w:lang w:eastAsia="en-US"/>
              </w:rPr>
              <w:t>am</w:t>
            </w:r>
            <w:r>
              <w:rPr>
                <w:rFonts w:ascii="Calibri" w:hAnsi="Calibri" w:cs="Calibri"/>
                <w:b/>
                <w:bCs/>
                <w:color w:val="FFFFFF"/>
                <w:spacing w:val="2"/>
                <w:sz w:val="20"/>
                <w:szCs w:val="20"/>
                <w:lang w:eastAsia="en-US"/>
              </w:rPr>
              <w:t>e</w:t>
            </w:r>
            <w:r>
              <w:rPr>
                <w:rFonts w:ascii="Calibri" w:hAnsi="Calibri" w:cs="Calibri"/>
                <w:b/>
                <w:bCs/>
                <w:color w:val="FFFFFF"/>
                <w:sz w:val="20"/>
                <w:szCs w:val="20"/>
                <w:lang w:eastAsia="en-US"/>
              </w:rPr>
              <w:t>:</w:t>
            </w:r>
          </w:p>
        </w:tc>
        <w:tc>
          <w:tcPr>
            <w:tcW w:w="4205" w:type="pct"/>
            <w:tcBorders>
              <w:top w:val="nil"/>
              <w:left w:val="nil"/>
              <w:bottom w:val="single" w:sz="8" w:space="0" w:color="auto"/>
              <w:right w:val="single" w:sz="8" w:space="0" w:color="auto"/>
            </w:tcBorders>
          </w:tcPr>
          <w:p w14:paraId="78EAFB08" w14:textId="77777777" w:rsidR="00BF0C68" w:rsidRDefault="00BF0C68">
            <w:pPr>
              <w:pStyle w:val="TableParagraph"/>
              <w:overflowPunct w:val="0"/>
              <w:spacing w:line="276" w:lineRule="auto"/>
              <w:rPr>
                <w:rFonts w:ascii="Calibri" w:hAnsi="Calibri" w:cs="Calibri"/>
                <w:lang w:eastAsia="en-US"/>
              </w:rPr>
            </w:pPr>
          </w:p>
        </w:tc>
      </w:tr>
      <w:tr w:rsidR="00BF0C68" w14:paraId="784DFE83" w14:textId="77777777" w:rsidTr="00BF0C68">
        <w:trPr>
          <w:trHeight w:hRule="exact" w:val="491"/>
        </w:trPr>
        <w:tc>
          <w:tcPr>
            <w:tcW w:w="795" w:type="pct"/>
            <w:tcBorders>
              <w:top w:val="nil"/>
              <w:left w:val="single" w:sz="8" w:space="0" w:color="auto"/>
              <w:bottom w:val="single" w:sz="8" w:space="0" w:color="auto"/>
              <w:right w:val="single" w:sz="8" w:space="0" w:color="auto"/>
            </w:tcBorders>
            <w:shd w:val="clear" w:color="auto" w:fill="1F497D"/>
          </w:tcPr>
          <w:p w14:paraId="37D9891D" w14:textId="77777777" w:rsidR="00BF0C68" w:rsidRDefault="00BF0C68">
            <w:pPr>
              <w:pStyle w:val="TableParagraph"/>
              <w:overflowPunct w:val="0"/>
              <w:spacing w:before="7" w:line="100" w:lineRule="exact"/>
              <w:rPr>
                <w:rFonts w:ascii="Calibri" w:hAnsi="Calibri" w:cs="Calibri"/>
                <w:color w:val="FFFFFF"/>
                <w:sz w:val="10"/>
                <w:szCs w:val="10"/>
                <w:lang w:eastAsia="en-US"/>
              </w:rPr>
            </w:pPr>
          </w:p>
          <w:p w14:paraId="2F6DF940" w14:textId="77777777" w:rsidR="00BF0C68" w:rsidRDefault="00BF0C68">
            <w:pPr>
              <w:pStyle w:val="TableParagraph"/>
              <w:overflowPunct w:val="0"/>
              <w:spacing w:line="276" w:lineRule="auto"/>
              <w:ind w:left="230"/>
              <w:rPr>
                <w:rFonts w:ascii="Calibri" w:hAnsi="Calibri" w:cs="Calibri"/>
                <w:color w:val="FFFFFF"/>
                <w:lang w:eastAsia="en-US"/>
              </w:rPr>
            </w:pPr>
            <w:r>
              <w:rPr>
                <w:rFonts w:ascii="Calibri" w:hAnsi="Calibri" w:cs="Calibri"/>
                <w:b/>
                <w:bCs/>
                <w:color w:val="FFFFFF"/>
                <w:spacing w:val="-2"/>
                <w:sz w:val="20"/>
                <w:szCs w:val="20"/>
                <w:lang w:eastAsia="en-US"/>
              </w:rPr>
              <w:t>P</w:t>
            </w:r>
            <w:r>
              <w:rPr>
                <w:rFonts w:ascii="Calibri" w:hAnsi="Calibri" w:cs="Calibri"/>
                <w:b/>
                <w:bCs/>
                <w:color w:val="FFFFFF"/>
                <w:sz w:val="20"/>
                <w:szCs w:val="20"/>
                <w:lang w:eastAsia="en-US"/>
              </w:rPr>
              <w:t>hon</w:t>
            </w:r>
            <w:r>
              <w:rPr>
                <w:rFonts w:ascii="Calibri" w:hAnsi="Calibri" w:cs="Calibri"/>
                <w:b/>
                <w:bCs/>
                <w:color w:val="FFFFFF"/>
                <w:spacing w:val="1"/>
                <w:sz w:val="20"/>
                <w:szCs w:val="20"/>
                <w:lang w:eastAsia="en-US"/>
              </w:rPr>
              <w:t>e</w:t>
            </w:r>
            <w:r>
              <w:rPr>
                <w:rFonts w:ascii="Calibri" w:hAnsi="Calibri" w:cs="Calibri"/>
                <w:b/>
                <w:bCs/>
                <w:color w:val="FFFFFF"/>
                <w:sz w:val="20"/>
                <w:szCs w:val="20"/>
                <w:lang w:eastAsia="en-US"/>
              </w:rPr>
              <w:t>:</w:t>
            </w:r>
          </w:p>
        </w:tc>
        <w:tc>
          <w:tcPr>
            <w:tcW w:w="4205" w:type="pct"/>
            <w:tcBorders>
              <w:top w:val="nil"/>
              <w:left w:val="nil"/>
              <w:bottom w:val="single" w:sz="8" w:space="0" w:color="auto"/>
              <w:right w:val="single" w:sz="8" w:space="0" w:color="auto"/>
            </w:tcBorders>
          </w:tcPr>
          <w:p w14:paraId="28FFCC51" w14:textId="77777777" w:rsidR="00BF0C68" w:rsidRDefault="00BF0C68">
            <w:pPr>
              <w:pStyle w:val="TableParagraph"/>
              <w:overflowPunct w:val="0"/>
              <w:spacing w:line="276" w:lineRule="auto"/>
              <w:rPr>
                <w:rFonts w:ascii="Calibri" w:hAnsi="Calibri" w:cs="Calibri"/>
                <w:lang w:eastAsia="en-US"/>
              </w:rPr>
            </w:pPr>
          </w:p>
        </w:tc>
      </w:tr>
      <w:tr w:rsidR="00BF0C68" w14:paraId="1EBB5E60" w14:textId="77777777" w:rsidTr="00BF0C68">
        <w:trPr>
          <w:trHeight w:hRule="exact" w:val="613"/>
        </w:trPr>
        <w:tc>
          <w:tcPr>
            <w:tcW w:w="795" w:type="pct"/>
            <w:tcBorders>
              <w:top w:val="nil"/>
              <w:left w:val="single" w:sz="8" w:space="0" w:color="auto"/>
              <w:bottom w:val="single" w:sz="8" w:space="0" w:color="auto"/>
              <w:right w:val="single" w:sz="8" w:space="0" w:color="auto"/>
            </w:tcBorders>
            <w:shd w:val="clear" w:color="auto" w:fill="1F497D"/>
          </w:tcPr>
          <w:p w14:paraId="6329E58B" w14:textId="77777777" w:rsidR="00BF0C68" w:rsidRDefault="00BF0C68">
            <w:pPr>
              <w:pStyle w:val="TableParagraph"/>
              <w:overflowPunct w:val="0"/>
              <w:spacing w:before="9" w:line="100" w:lineRule="exact"/>
              <w:rPr>
                <w:rFonts w:ascii="Calibri" w:hAnsi="Calibri" w:cs="Calibri"/>
                <w:color w:val="FFFFFF"/>
                <w:sz w:val="10"/>
                <w:szCs w:val="10"/>
                <w:lang w:eastAsia="en-US"/>
              </w:rPr>
            </w:pPr>
          </w:p>
          <w:p w14:paraId="5957EC5F" w14:textId="77777777" w:rsidR="00BF0C68" w:rsidRDefault="00BF0C68">
            <w:pPr>
              <w:pStyle w:val="TableParagraph"/>
              <w:overflowPunct w:val="0"/>
              <w:spacing w:line="276" w:lineRule="auto"/>
              <w:ind w:left="230"/>
              <w:rPr>
                <w:rFonts w:ascii="Calibri" w:hAnsi="Calibri" w:cs="Calibri"/>
                <w:color w:val="FFFFFF"/>
                <w:lang w:eastAsia="en-US"/>
              </w:rPr>
            </w:pPr>
            <w:r>
              <w:rPr>
                <w:rFonts w:ascii="Calibri" w:hAnsi="Calibri" w:cs="Calibri"/>
                <w:b/>
                <w:bCs/>
                <w:color w:val="FFFFFF"/>
                <w:sz w:val="20"/>
                <w:szCs w:val="20"/>
                <w:lang w:eastAsia="en-US"/>
              </w:rPr>
              <w:t>Email:</w:t>
            </w:r>
          </w:p>
        </w:tc>
        <w:tc>
          <w:tcPr>
            <w:tcW w:w="4205" w:type="pct"/>
            <w:tcBorders>
              <w:top w:val="nil"/>
              <w:left w:val="nil"/>
              <w:bottom w:val="single" w:sz="8" w:space="0" w:color="auto"/>
              <w:right w:val="single" w:sz="8" w:space="0" w:color="auto"/>
            </w:tcBorders>
          </w:tcPr>
          <w:p w14:paraId="1D13E16A" w14:textId="77777777" w:rsidR="00BF0C68" w:rsidRDefault="00BF0C68">
            <w:pPr>
              <w:pStyle w:val="TableParagraph"/>
              <w:overflowPunct w:val="0"/>
              <w:spacing w:line="276" w:lineRule="auto"/>
              <w:rPr>
                <w:rFonts w:ascii="Calibri" w:hAnsi="Calibri" w:cs="Calibri"/>
                <w:lang w:eastAsia="en-US"/>
              </w:rPr>
            </w:pPr>
          </w:p>
        </w:tc>
      </w:tr>
      <w:tr w:rsidR="00BF0C68" w14:paraId="12FFA01E" w14:textId="77777777" w:rsidTr="00BF0C68">
        <w:trPr>
          <w:trHeight w:val="406"/>
        </w:trPr>
        <w:tc>
          <w:tcPr>
            <w:tcW w:w="5000" w:type="pct"/>
            <w:gridSpan w:val="2"/>
            <w:tcBorders>
              <w:top w:val="nil"/>
              <w:left w:val="single" w:sz="8" w:space="0" w:color="auto"/>
              <w:bottom w:val="single" w:sz="8" w:space="0" w:color="auto"/>
              <w:right w:val="single" w:sz="8" w:space="0" w:color="auto"/>
            </w:tcBorders>
            <w:shd w:val="clear" w:color="auto" w:fill="1F497D"/>
            <w:hideMark/>
          </w:tcPr>
          <w:p w14:paraId="15204B90" w14:textId="77777777" w:rsidR="00BF0C68" w:rsidRDefault="00BF0C68">
            <w:pPr>
              <w:pStyle w:val="TableParagraph"/>
              <w:overflowPunct w:val="0"/>
              <w:spacing w:before="22" w:line="276" w:lineRule="auto"/>
              <w:ind w:left="230"/>
              <w:jc w:val="center"/>
              <w:rPr>
                <w:rFonts w:ascii="Calibri" w:hAnsi="Calibri" w:cs="Calibri"/>
                <w:lang w:eastAsia="en-US"/>
              </w:rPr>
            </w:pPr>
            <w:r>
              <w:rPr>
                <w:rFonts w:ascii="Calibri" w:hAnsi="Calibri" w:cs="Calibri"/>
                <w:b/>
                <w:bCs/>
                <w:color w:val="FFFFFF"/>
                <w:spacing w:val="-2"/>
                <w:sz w:val="20"/>
                <w:szCs w:val="20"/>
                <w:u w:val="single"/>
                <w:lang w:eastAsia="en-US"/>
              </w:rPr>
              <w:t>Main Centre Contact:</w:t>
            </w:r>
          </w:p>
        </w:tc>
      </w:tr>
      <w:tr w:rsidR="00BF0C68" w14:paraId="60CBDA34" w14:textId="77777777" w:rsidTr="00BF0C68">
        <w:trPr>
          <w:trHeight w:hRule="exact" w:val="491"/>
        </w:trPr>
        <w:tc>
          <w:tcPr>
            <w:tcW w:w="795" w:type="pct"/>
            <w:tcBorders>
              <w:top w:val="nil"/>
              <w:left w:val="single" w:sz="8" w:space="0" w:color="auto"/>
              <w:bottom w:val="single" w:sz="8" w:space="0" w:color="auto"/>
              <w:right w:val="single" w:sz="8" w:space="0" w:color="auto"/>
            </w:tcBorders>
            <w:shd w:val="clear" w:color="auto" w:fill="1F497D"/>
          </w:tcPr>
          <w:p w14:paraId="73AE5957" w14:textId="77777777" w:rsidR="00BF0C68" w:rsidRDefault="00BF0C68">
            <w:pPr>
              <w:pStyle w:val="TableParagraph"/>
              <w:overflowPunct w:val="0"/>
              <w:spacing w:before="9" w:line="100" w:lineRule="exact"/>
              <w:rPr>
                <w:rFonts w:ascii="Calibri" w:hAnsi="Calibri" w:cs="Calibri"/>
                <w:color w:val="FFFFFF"/>
                <w:sz w:val="10"/>
                <w:szCs w:val="10"/>
                <w:lang w:eastAsia="en-US"/>
              </w:rPr>
            </w:pPr>
          </w:p>
          <w:p w14:paraId="02A65286" w14:textId="77777777" w:rsidR="00BF0C68" w:rsidRDefault="00BF0C68">
            <w:pPr>
              <w:pStyle w:val="TableParagraph"/>
              <w:overflowPunct w:val="0"/>
              <w:spacing w:line="276" w:lineRule="auto"/>
              <w:ind w:left="230"/>
              <w:rPr>
                <w:rFonts w:ascii="Calibri" w:hAnsi="Calibri" w:cs="Calibri"/>
                <w:color w:val="FFFFFF"/>
                <w:lang w:eastAsia="en-US"/>
              </w:rPr>
            </w:pPr>
            <w:r>
              <w:rPr>
                <w:rFonts w:ascii="Calibri" w:hAnsi="Calibri" w:cs="Calibri"/>
                <w:b/>
                <w:bCs/>
                <w:color w:val="FFFFFF"/>
                <w:spacing w:val="-1"/>
                <w:sz w:val="20"/>
                <w:szCs w:val="20"/>
                <w:lang w:eastAsia="en-US"/>
              </w:rPr>
              <w:t>N</w:t>
            </w:r>
            <w:r>
              <w:rPr>
                <w:rFonts w:ascii="Calibri" w:hAnsi="Calibri" w:cs="Calibri"/>
                <w:b/>
                <w:bCs/>
                <w:color w:val="FFFFFF"/>
                <w:sz w:val="20"/>
                <w:szCs w:val="20"/>
                <w:lang w:eastAsia="en-US"/>
              </w:rPr>
              <w:t>am</w:t>
            </w:r>
            <w:r>
              <w:rPr>
                <w:rFonts w:ascii="Calibri" w:hAnsi="Calibri" w:cs="Calibri"/>
                <w:b/>
                <w:bCs/>
                <w:color w:val="FFFFFF"/>
                <w:spacing w:val="2"/>
                <w:sz w:val="20"/>
                <w:szCs w:val="20"/>
                <w:lang w:eastAsia="en-US"/>
              </w:rPr>
              <w:t>e</w:t>
            </w:r>
            <w:r>
              <w:rPr>
                <w:rFonts w:ascii="Calibri" w:hAnsi="Calibri" w:cs="Calibri"/>
                <w:b/>
                <w:bCs/>
                <w:color w:val="FFFFFF"/>
                <w:sz w:val="20"/>
                <w:szCs w:val="20"/>
                <w:lang w:eastAsia="en-US"/>
              </w:rPr>
              <w:t>:</w:t>
            </w:r>
          </w:p>
        </w:tc>
        <w:tc>
          <w:tcPr>
            <w:tcW w:w="4205" w:type="pct"/>
            <w:tcBorders>
              <w:top w:val="nil"/>
              <w:left w:val="nil"/>
              <w:bottom w:val="single" w:sz="8" w:space="0" w:color="auto"/>
              <w:right w:val="single" w:sz="8" w:space="0" w:color="auto"/>
            </w:tcBorders>
          </w:tcPr>
          <w:p w14:paraId="41B89228" w14:textId="77777777" w:rsidR="00BF0C68" w:rsidRDefault="00BF0C68">
            <w:pPr>
              <w:pStyle w:val="TableParagraph"/>
              <w:overflowPunct w:val="0"/>
              <w:spacing w:line="276" w:lineRule="auto"/>
              <w:rPr>
                <w:rFonts w:ascii="Calibri" w:hAnsi="Calibri" w:cs="Calibri"/>
                <w:lang w:eastAsia="en-US"/>
              </w:rPr>
            </w:pPr>
          </w:p>
        </w:tc>
      </w:tr>
      <w:tr w:rsidR="00BF0C68" w14:paraId="3444D249" w14:textId="77777777" w:rsidTr="00BF0C68">
        <w:trPr>
          <w:trHeight w:hRule="exact" w:val="491"/>
        </w:trPr>
        <w:tc>
          <w:tcPr>
            <w:tcW w:w="795" w:type="pct"/>
            <w:tcBorders>
              <w:top w:val="nil"/>
              <w:left w:val="single" w:sz="8" w:space="0" w:color="auto"/>
              <w:bottom w:val="single" w:sz="8" w:space="0" w:color="auto"/>
              <w:right w:val="single" w:sz="8" w:space="0" w:color="auto"/>
            </w:tcBorders>
            <w:shd w:val="clear" w:color="auto" w:fill="1F497D"/>
          </w:tcPr>
          <w:p w14:paraId="077EED49" w14:textId="77777777" w:rsidR="00BF0C68" w:rsidRDefault="00BF0C68">
            <w:pPr>
              <w:pStyle w:val="TableParagraph"/>
              <w:overflowPunct w:val="0"/>
              <w:spacing w:before="7" w:line="100" w:lineRule="exact"/>
              <w:rPr>
                <w:rFonts w:ascii="Calibri" w:hAnsi="Calibri" w:cs="Calibri"/>
                <w:color w:val="FFFFFF"/>
                <w:sz w:val="10"/>
                <w:szCs w:val="10"/>
                <w:lang w:eastAsia="en-US"/>
              </w:rPr>
            </w:pPr>
          </w:p>
          <w:p w14:paraId="2B61CEAE" w14:textId="77777777" w:rsidR="00BF0C68" w:rsidRDefault="00BF0C68">
            <w:pPr>
              <w:pStyle w:val="TableParagraph"/>
              <w:overflowPunct w:val="0"/>
              <w:spacing w:line="276" w:lineRule="auto"/>
              <w:ind w:left="230"/>
              <w:rPr>
                <w:rFonts w:ascii="Calibri" w:hAnsi="Calibri" w:cs="Calibri"/>
                <w:color w:val="FFFFFF"/>
                <w:lang w:eastAsia="en-US"/>
              </w:rPr>
            </w:pPr>
            <w:r>
              <w:rPr>
                <w:rFonts w:ascii="Calibri" w:hAnsi="Calibri" w:cs="Calibri"/>
                <w:b/>
                <w:bCs/>
                <w:color w:val="FFFFFF"/>
                <w:spacing w:val="-2"/>
                <w:sz w:val="20"/>
                <w:szCs w:val="20"/>
                <w:lang w:eastAsia="en-US"/>
              </w:rPr>
              <w:t>P</w:t>
            </w:r>
            <w:r>
              <w:rPr>
                <w:rFonts w:ascii="Calibri" w:hAnsi="Calibri" w:cs="Calibri"/>
                <w:b/>
                <w:bCs/>
                <w:color w:val="FFFFFF"/>
                <w:sz w:val="20"/>
                <w:szCs w:val="20"/>
                <w:lang w:eastAsia="en-US"/>
              </w:rPr>
              <w:t>hon</w:t>
            </w:r>
            <w:r>
              <w:rPr>
                <w:rFonts w:ascii="Calibri" w:hAnsi="Calibri" w:cs="Calibri"/>
                <w:b/>
                <w:bCs/>
                <w:color w:val="FFFFFF"/>
                <w:spacing w:val="1"/>
                <w:sz w:val="20"/>
                <w:szCs w:val="20"/>
                <w:lang w:eastAsia="en-US"/>
              </w:rPr>
              <w:t>e</w:t>
            </w:r>
            <w:r>
              <w:rPr>
                <w:rFonts w:ascii="Calibri" w:hAnsi="Calibri" w:cs="Calibri"/>
                <w:b/>
                <w:bCs/>
                <w:color w:val="FFFFFF"/>
                <w:sz w:val="20"/>
                <w:szCs w:val="20"/>
                <w:lang w:eastAsia="en-US"/>
              </w:rPr>
              <w:t>:</w:t>
            </w:r>
          </w:p>
        </w:tc>
        <w:tc>
          <w:tcPr>
            <w:tcW w:w="4205" w:type="pct"/>
            <w:tcBorders>
              <w:top w:val="nil"/>
              <w:left w:val="nil"/>
              <w:bottom w:val="single" w:sz="8" w:space="0" w:color="auto"/>
              <w:right w:val="single" w:sz="8" w:space="0" w:color="auto"/>
            </w:tcBorders>
          </w:tcPr>
          <w:p w14:paraId="6242B5C9" w14:textId="77777777" w:rsidR="00BF0C68" w:rsidRDefault="00BF0C68">
            <w:pPr>
              <w:pStyle w:val="TableParagraph"/>
              <w:overflowPunct w:val="0"/>
              <w:spacing w:line="276" w:lineRule="auto"/>
              <w:rPr>
                <w:rFonts w:ascii="Calibri" w:hAnsi="Calibri" w:cs="Calibri"/>
                <w:lang w:eastAsia="en-US"/>
              </w:rPr>
            </w:pPr>
          </w:p>
        </w:tc>
      </w:tr>
      <w:tr w:rsidR="00BF0C68" w14:paraId="2D89D19B" w14:textId="77777777" w:rsidTr="00BF0C68">
        <w:trPr>
          <w:trHeight w:hRule="exact" w:val="613"/>
        </w:trPr>
        <w:tc>
          <w:tcPr>
            <w:tcW w:w="795" w:type="pct"/>
            <w:tcBorders>
              <w:top w:val="nil"/>
              <w:left w:val="single" w:sz="8" w:space="0" w:color="auto"/>
              <w:bottom w:val="single" w:sz="8" w:space="0" w:color="auto"/>
              <w:right w:val="single" w:sz="8" w:space="0" w:color="auto"/>
            </w:tcBorders>
            <w:shd w:val="clear" w:color="auto" w:fill="1F497D"/>
          </w:tcPr>
          <w:p w14:paraId="4F44146F" w14:textId="77777777" w:rsidR="00BF0C68" w:rsidRDefault="00BF0C68">
            <w:pPr>
              <w:pStyle w:val="TableParagraph"/>
              <w:overflowPunct w:val="0"/>
              <w:spacing w:before="9" w:line="100" w:lineRule="exact"/>
              <w:rPr>
                <w:rFonts w:ascii="Calibri" w:hAnsi="Calibri" w:cs="Calibri"/>
                <w:color w:val="FFFFFF"/>
                <w:sz w:val="10"/>
                <w:szCs w:val="10"/>
                <w:lang w:eastAsia="en-US"/>
              </w:rPr>
            </w:pPr>
          </w:p>
          <w:p w14:paraId="01D0BEF8" w14:textId="77777777" w:rsidR="00BF0C68" w:rsidRDefault="00BF0C68">
            <w:pPr>
              <w:pStyle w:val="TableParagraph"/>
              <w:overflowPunct w:val="0"/>
              <w:spacing w:line="276" w:lineRule="auto"/>
              <w:ind w:left="230"/>
              <w:rPr>
                <w:rFonts w:ascii="Calibri" w:hAnsi="Calibri" w:cs="Calibri"/>
                <w:color w:val="FFFFFF"/>
                <w:lang w:eastAsia="en-US"/>
              </w:rPr>
            </w:pPr>
            <w:r>
              <w:rPr>
                <w:rFonts w:ascii="Calibri" w:hAnsi="Calibri" w:cs="Calibri"/>
                <w:b/>
                <w:bCs/>
                <w:color w:val="FFFFFF"/>
                <w:sz w:val="20"/>
                <w:szCs w:val="20"/>
                <w:lang w:eastAsia="en-US"/>
              </w:rPr>
              <w:t>Email:</w:t>
            </w:r>
          </w:p>
        </w:tc>
        <w:tc>
          <w:tcPr>
            <w:tcW w:w="4205" w:type="pct"/>
            <w:tcBorders>
              <w:top w:val="nil"/>
              <w:left w:val="nil"/>
              <w:bottom w:val="single" w:sz="8" w:space="0" w:color="auto"/>
              <w:right w:val="single" w:sz="8" w:space="0" w:color="auto"/>
            </w:tcBorders>
          </w:tcPr>
          <w:p w14:paraId="403ADF00" w14:textId="77777777" w:rsidR="00BF0C68" w:rsidRDefault="00BF0C68">
            <w:pPr>
              <w:pStyle w:val="TableParagraph"/>
              <w:overflowPunct w:val="0"/>
              <w:spacing w:line="276" w:lineRule="auto"/>
              <w:rPr>
                <w:rFonts w:ascii="Calibri" w:hAnsi="Calibri" w:cs="Calibri"/>
                <w:lang w:eastAsia="en-US"/>
              </w:rPr>
            </w:pPr>
          </w:p>
        </w:tc>
      </w:tr>
      <w:tr w:rsidR="00BF0C68" w14:paraId="3CB71961" w14:textId="77777777" w:rsidTr="00BF0C68">
        <w:trPr>
          <w:trHeight w:val="406"/>
        </w:trPr>
        <w:tc>
          <w:tcPr>
            <w:tcW w:w="5000" w:type="pct"/>
            <w:gridSpan w:val="2"/>
            <w:tcBorders>
              <w:top w:val="nil"/>
              <w:left w:val="single" w:sz="8" w:space="0" w:color="auto"/>
              <w:bottom w:val="single" w:sz="8" w:space="0" w:color="auto"/>
              <w:right w:val="single" w:sz="8" w:space="0" w:color="auto"/>
            </w:tcBorders>
            <w:shd w:val="clear" w:color="auto" w:fill="1F497D"/>
            <w:hideMark/>
          </w:tcPr>
          <w:p w14:paraId="1B3AE02F" w14:textId="77777777" w:rsidR="00BF0C68" w:rsidRDefault="00BF0C68">
            <w:pPr>
              <w:pStyle w:val="TableParagraph"/>
              <w:overflowPunct w:val="0"/>
              <w:spacing w:before="22" w:line="276" w:lineRule="auto"/>
              <w:ind w:left="230"/>
              <w:jc w:val="center"/>
              <w:rPr>
                <w:rFonts w:ascii="Calibri" w:hAnsi="Calibri" w:cs="Calibri"/>
                <w:lang w:eastAsia="en-US"/>
              </w:rPr>
            </w:pPr>
            <w:r>
              <w:rPr>
                <w:rFonts w:ascii="Calibri" w:hAnsi="Calibri" w:cs="Calibri"/>
                <w:b/>
                <w:bCs/>
                <w:color w:val="FFFFFF"/>
                <w:spacing w:val="-2"/>
                <w:sz w:val="20"/>
                <w:szCs w:val="20"/>
                <w:u w:val="single"/>
                <w:lang w:eastAsia="en-US"/>
              </w:rPr>
              <w:t>Finance Manager:</w:t>
            </w:r>
          </w:p>
        </w:tc>
      </w:tr>
      <w:tr w:rsidR="00BF0C68" w14:paraId="65E4EE59" w14:textId="77777777" w:rsidTr="00BF0C68">
        <w:trPr>
          <w:trHeight w:hRule="exact" w:val="491"/>
        </w:trPr>
        <w:tc>
          <w:tcPr>
            <w:tcW w:w="795" w:type="pct"/>
            <w:tcBorders>
              <w:top w:val="nil"/>
              <w:left w:val="single" w:sz="8" w:space="0" w:color="auto"/>
              <w:bottom w:val="single" w:sz="8" w:space="0" w:color="auto"/>
              <w:right w:val="single" w:sz="8" w:space="0" w:color="auto"/>
            </w:tcBorders>
            <w:shd w:val="clear" w:color="auto" w:fill="1F497D"/>
          </w:tcPr>
          <w:p w14:paraId="575581D1" w14:textId="77777777" w:rsidR="00BF0C68" w:rsidRDefault="00BF0C68">
            <w:pPr>
              <w:pStyle w:val="TableParagraph"/>
              <w:overflowPunct w:val="0"/>
              <w:spacing w:before="9" w:line="100" w:lineRule="exact"/>
              <w:rPr>
                <w:rFonts w:ascii="Calibri" w:hAnsi="Calibri" w:cs="Calibri"/>
                <w:color w:val="FFFFFF"/>
                <w:sz w:val="10"/>
                <w:szCs w:val="10"/>
                <w:lang w:eastAsia="en-US"/>
              </w:rPr>
            </w:pPr>
          </w:p>
          <w:p w14:paraId="06621821" w14:textId="77777777" w:rsidR="00BF0C68" w:rsidRDefault="00BF0C68">
            <w:pPr>
              <w:pStyle w:val="TableParagraph"/>
              <w:overflowPunct w:val="0"/>
              <w:spacing w:line="276" w:lineRule="auto"/>
              <w:ind w:left="230"/>
              <w:rPr>
                <w:rFonts w:ascii="Calibri" w:hAnsi="Calibri" w:cs="Calibri"/>
                <w:color w:val="FFFFFF"/>
                <w:lang w:eastAsia="en-US"/>
              </w:rPr>
            </w:pPr>
            <w:r>
              <w:rPr>
                <w:rFonts w:ascii="Calibri" w:hAnsi="Calibri" w:cs="Calibri"/>
                <w:b/>
                <w:bCs/>
                <w:color w:val="FFFFFF"/>
                <w:spacing w:val="-1"/>
                <w:sz w:val="20"/>
                <w:szCs w:val="20"/>
                <w:lang w:eastAsia="en-US"/>
              </w:rPr>
              <w:t>N</w:t>
            </w:r>
            <w:r>
              <w:rPr>
                <w:rFonts w:ascii="Calibri" w:hAnsi="Calibri" w:cs="Calibri"/>
                <w:b/>
                <w:bCs/>
                <w:color w:val="FFFFFF"/>
                <w:sz w:val="20"/>
                <w:szCs w:val="20"/>
                <w:lang w:eastAsia="en-US"/>
              </w:rPr>
              <w:t>am</w:t>
            </w:r>
            <w:r>
              <w:rPr>
                <w:rFonts w:ascii="Calibri" w:hAnsi="Calibri" w:cs="Calibri"/>
                <w:b/>
                <w:bCs/>
                <w:color w:val="FFFFFF"/>
                <w:spacing w:val="2"/>
                <w:sz w:val="20"/>
                <w:szCs w:val="20"/>
                <w:lang w:eastAsia="en-US"/>
              </w:rPr>
              <w:t>e</w:t>
            </w:r>
            <w:r>
              <w:rPr>
                <w:rFonts w:ascii="Calibri" w:hAnsi="Calibri" w:cs="Calibri"/>
                <w:b/>
                <w:bCs/>
                <w:color w:val="FFFFFF"/>
                <w:sz w:val="20"/>
                <w:szCs w:val="20"/>
                <w:lang w:eastAsia="en-US"/>
              </w:rPr>
              <w:t>:</w:t>
            </w:r>
          </w:p>
        </w:tc>
        <w:tc>
          <w:tcPr>
            <w:tcW w:w="4205" w:type="pct"/>
            <w:tcBorders>
              <w:top w:val="nil"/>
              <w:left w:val="nil"/>
              <w:bottom w:val="single" w:sz="8" w:space="0" w:color="auto"/>
              <w:right w:val="single" w:sz="8" w:space="0" w:color="auto"/>
            </w:tcBorders>
          </w:tcPr>
          <w:p w14:paraId="7C445E5C" w14:textId="77777777" w:rsidR="00BF0C68" w:rsidRDefault="00BF0C68">
            <w:pPr>
              <w:pStyle w:val="TableParagraph"/>
              <w:overflowPunct w:val="0"/>
              <w:spacing w:line="276" w:lineRule="auto"/>
              <w:rPr>
                <w:rFonts w:ascii="Calibri" w:hAnsi="Calibri" w:cs="Calibri"/>
                <w:lang w:eastAsia="en-US"/>
              </w:rPr>
            </w:pPr>
          </w:p>
        </w:tc>
      </w:tr>
      <w:tr w:rsidR="00BF0C68" w14:paraId="468FA388" w14:textId="77777777" w:rsidTr="00BF0C68">
        <w:trPr>
          <w:trHeight w:hRule="exact" w:val="491"/>
        </w:trPr>
        <w:tc>
          <w:tcPr>
            <w:tcW w:w="795" w:type="pct"/>
            <w:tcBorders>
              <w:top w:val="nil"/>
              <w:left w:val="single" w:sz="8" w:space="0" w:color="auto"/>
              <w:bottom w:val="single" w:sz="8" w:space="0" w:color="auto"/>
              <w:right w:val="single" w:sz="8" w:space="0" w:color="auto"/>
            </w:tcBorders>
            <w:shd w:val="clear" w:color="auto" w:fill="1F497D"/>
          </w:tcPr>
          <w:p w14:paraId="1A98C126" w14:textId="77777777" w:rsidR="00BF0C68" w:rsidRDefault="00BF0C68">
            <w:pPr>
              <w:pStyle w:val="TableParagraph"/>
              <w:overflowPunct w:val="0"/>
              <w:spacing w:before="7" w:line="100" w:lineRule="exact"/>
              <w:rPr>
                <w:rFonts w:ascii="Calibri" w:hAnsi="Calibri" w:cs="Calibri"/>
                <w:color w:val="FFFFFF"/>
                <w:sz w:val="10"/>
                <w:szCs w:val="10"/>
                <w:lang w:eastAsia="en-US"/>
              </w:rPr>
            </w:pPr>
          </w:p>
          <w:p w14:paraId="71368919" w14:textId="77777777" w:rsidR="00BF0C68" w:rsidRDefault="00BF0C68">
            <w:pPr>
              <w:pStyle w:val="TableParagraph"/>
              <w:overflowPunct w:val="0"/>
              <w:spacing w:line="276" w:lineRule="auto"/>
              <w:ind w:left="230"/>
              <w:rPr>
                <w:rFonts w:ascii="Calibri" w:hAnsi="Calibri" w:cs="Calibri"/>
                <w:color w:val="FFFFFF"/>
                <w:lang w:eastAsia="en-US"/>
              </w:rPr>
            </w:pPr>
            <w:r>
              <w:rPr>
                <w:rFonts w:ascii="Calibri" w:hAnsi="Calibri" w:cs="Calibri"/>
                <w:b/>
                <w:bCs/>
                <w:color w:val="FFFFFF"/>
                <w:spacing w:val="-2"/>
                <w:sz w:val="20"/>
                <w:szCs w:val="20"/>
                <w:lang w:eastAsia="en-US"/>
              </w:rPr>
              <w:t>P</w:t>
            </w:r>
            <w:r>
              <w:rPr>
                <w:rFonts w:ascii="Calibri" w:hAnsi="Calibri" w:cs="Calibri"/>
                <w:b/>
                <w:bCs/>
                <w:color w:val="FFFFFF"/>
                <w:sz w:val="20"/>
                <w:szCs w:val="20"/>
                <w:lang w:eastAsia="en-US"/>
              </w:rPr>
              <w:t>hon</w:t>
            </w:r>
            <w:r>
              <w:rPr>
                <w:rFonts w:ascii="Calibri" w:hAnsi="Calibri" w:cs="Calibri"/>
                <w:b/>
                <w:bCs/>
                <w:color w:val="FFFFFF"/>
                <w:spacing w:val="1"/>
                <w:sz w:val="20"/>
                <w:szCs w:val="20"/>
                <w:lang w:eastAsia="en-US"/>
              </w:rPr>
              <w:t>e</w:t>
            </w:r>
            <w:r>
              <w:rPr>
                <w:rFonts w:ascii="Calibri" w:hAnsi="Calibri" w:cs="Calibri"/>
                <w:b/>
                <w:bCs/>
                <w:color w:val="FFFFFF"/>
                <w:sz w:val="20"/>
                <w:szCs w:val="20"/>
                <w:lang w:eastAsia="en-US"/>
              </w:rPr>
              <w:t>:</w:t>
            </w:r>
          </w:p>
        </w:tc>
        <w:tc>
          <w:tcPr>
            <w:tcW w:w="4205" w:type="pct"/>
            <w:tcBorders>
              <w:top w:val="nil"/>
              <w:left w:val="nil"/>
              <w:bottom w:val="single" w:sz="8" w:space="0" w:color="auto"/>
              <w:right w:val="single" w:sz="8" w:space="0" w:color="auto"/>
            </w:tcBorders>
          </w:tcPr>
          <w:p w14:paraId="54366A0F" w14:textId="77777777" w:rsidR="00BF0C68" w:rsidRDefault="00BF0C68">
            <w:pPr>
              <w:pStyle w:val="TableParagraph"/>
              <w:overflowPunct w:val="0"/>
              <w:spacing w:line="276" w:lineRule="auto"/>
              <w:rPr>
                <w:rFonts w:ascii="Calibri" w:hAnsi="Calibri" w:cs="Calibri"/>
                <w:lang w:eastAsia="en-US"/>
              </w:rPr>
            </w:pPr>
          </w:p>
        </w:tc>
      </w:tr>
      <w:tr w:rsidR="00BF0C68" w14:paraId="5A6966DA" w14:textId="77777777" w:rsidTr="00BF0C68">
        <w:trPr>
          <w:trHeight w:hRule="exact" w:val="613"/>
        </w:trPr>
        <w:tc>
          <w:tcPr>
            <w:tcW w:w="795" w:type="pct"/>
            <w:tcBorders>
              <w:top w:val="nil"/>
              <w:left w:val="single" w:sz="8" w:space="0" w:color="auto"/>
              <w:bottom w:val="single" w:sz="8" w:space="0" w:color="auto"/>
              <w:right w:val="single" w:sz="8" w:space="0" w:color="auto"/>
            </w:tcBorders>
            <w:shd w:val="clear" w:color="auto" w:fill="1F497D"/>
          </w:tcPr>
          <w:p w14:paraId="0F816955" w14:textId="77777777" w:rsidR="00BF0C68" w:rsidRDefault="00BF0C68">
            <w:pPr>
              <w:pStyle w:val="TableParagraph"/>
              <w:overflowPunct w:val="0"/>
              <w:spacing w:before="9" w:line="100" w:lineRule="exact"/>
              <w:rPr>
                <w:rFonts w:ascii="Calibri" w:hAnsi="Calibri" w:cs="Calibri"/>
                <w:color w:val="FFFFFF"/>
                <w:sz w:val="10"/>
                <w:szCs w:val="10"/>
                <w:lang w:eastAsia="en-US"/>
              </w:rPr>
            </w:pPr>
          </w:p>
          <w:p w14:paraId="72B29BF2" w14:textId="77777777" w:rsidR="00BF0C68" w:rsidRDefault="00BF0C68">
            <w:pPr>
              <w:pStyle w:val="TableParagraph"/>
              <w:overflowPunct w:val="0"/>
              <w:spacing w:line="276" w:lineRule="auto"/>
              <w:ind w:left="230"/>
              <w:rPr>
                <w:rFonts w:ascii="Calibri" w:hAnsi="Calibri" w:cs="Calibri"/>
                <w:color w:val="FFFFFF"/>
                <w:lang w:eastAsia="en-US"/>
              </w:rPr>
            </w:pPr>
            <w:r>
              <w:rPr>
                <w:rFonts w:ascii="Calibri" w:hAnsi="Calibri" w:cs="Calibri"/>
                <w:b/>
                <w:bCs/>
                <w:color w:val="FFFFFF"/>
                <w:sz w:val="20"/>
                <w:szCs w:val="20"/>
                <w:lang w:eastAsia="en-US"/>
              </w:rPr>
              <w:t>Email:</w:t>
            </w:r>
          </w:p>
        </w:tc>
        <w:tc>
          <w:tcPr>
            <w:tcW w:w="4205" w:type="pct"/>
            <w:tcBorders>
              <w:top w:val="nil"/>
              <w:left w:val="nil"/>
              <w:bottom w:val="single" w:sz="8" w:space="0" w:color="auto"/>
              <w:right w:val="single" w:sz="8" w:space="0" w:color="auto"/>
            </w:tcBorders>
          </w:tcPr>
          <w:p w14:paraId="49158A59" w14:textId="77777777" w:rsidR="00BF0C68" w:rsidRDefault="00BF0C68">
            <w:pPr>
              <w:pStyle w:val="TableParagraph"/>
              <w:overflowPunct w:val="0"/>
              <w:spacing w:line="276" w:lineRule="auto"/>
              <w:rPr>
                <w:rFonts w:ascii="Calibri" w:hAnsi="Calibri" w:cs="Calibri"/>
                <w:lang w:eastAsia="en-US"/>
              </w:rPr>
            </w:pPr>
          </w:p>
        </w:tc>
      </w:tr>
    </w:tbl>
    <w:p w14:paraId="189B8FF7" w14:textId="77777777" w:rsidR="00BF0C68" w:rsidRDefault="00BF0C68" w:rsidP="00BF0C68">
      <w:pPr>
        <w:rPr>
          <w:lang w:val="en-US"/>
        </w:rPr>
      </w:pPr>
    </w:p>
    <w:p w14:paraId="22EEB73F" w14:textId="77777777" w:rsidR="00147A1F" w:rsidRDefault="00147A1F" w:rsidP="00BF0C68">
      <w:pPr>
        <w:rPr>
          <w:lang w:val="en-US"/>
        </w:rPr>
      </w:pPr>
    </w:p>
    <w:p w14:paraId="3AF8AE6C" w14:textId="77777777" w:rsidR="00BF0C68" w:rsidRDefault="00BF0C68" w:rsidP="00BF0C68">
      <w:pPr>
        <w:pStyle w:val="Heading2"/>
        <w:rPr>
          <w:rFonts w:eastAsia="Times New Roman"/>
          <w:lang w:val="en-US"/>
        </w:rPr>
      </w:pPr>
      <w:bookmarkStart w:id="4" w:name="_Toc42260373"/>
      <w:r>
        <w:rPr>
          <w:rFonts w:eastAsia="Times New Roman"/>
          <w:lang w:val="en-US"/>
        </w:rPr>
        <w:lastRenderedPageBreak/>
        <w:t>Learners</w:t>
      </w:r>
      <w:bookmarkEnd w:id="4"/>
      <w:r>
        <w:rPr>
          <w:rFonts w:eastAsia="Times New Roman"/>
          <w:lang w:val="en-US"/>
        </w:rPr>
        <w:t xml:space="preserve"> </w:t>
      </w:r>
    </w:p>
    <w:p w14:paraId="71484A76" w14:textId="77777777" w:rsidR="00BF0C68" w:rsidRDefault="00BF0C68" w:rsidP="00BF0C68">
      <w:r>
        <w:t>How does y</w:t>
      </w:r>
      <w:r>
        <w:rPr>
          <w:spacing w:val="-1"/>
        </w:rPr>
        <w:t>o</w:t>
      </w:r>
      <w:r>
        <w:t>ur</w:t>
      </w:r>
      <w:r>
        <w:rPr>
          <w:spacing w:val="-4"/>
        </w:rPr>
        <w:t xml:space="preserve"> </w:t>
      </w:r>
      <w:r>
        <w:rPr>
          <w:spacing w:val="1"/>
        </w:rPr>
        <w:t>c</w:t>
      </w:r>
      <w:r>
        <w:t>ent</w:t>
      </w:r>
      <w:r>
        <w:rPr>
          <w:spacing w:val="1"/>
        </w:rPr>
        <w:t>r</w:t>
      </w:r>
      <w:r>
        <w:t>e</w:t>
      </w:r>
      <w:r>
        <w:rPr>
          <w:spacing w:val="-7"/>
        </w:rPr>
        <w:t xml:space="preserve"> </w:t>
      </w:r>
      <w:r>
        <w:t>ca</w:t>
      </w:r>
      <w:r>
        <w:rPr>
          <w:spacing w:val="1"/>
        </w:rPr>
        <w:t>r</w:t>
      </w:r>
      <w:r>
        <w:t>ry out</w:t>
      </w:r>
      <w:r>
        <w:rPr>
          <w:spacing w:val="-6"/>
        </w:rPr>
        <w:t xml:space="preserve"> </w:t>
      </w:r>
      <w:r>
        <w:t>(or</w:t>
      </w:r>
      <w:r>
        <w:rPr>
          <w:spacing w:val="-5"/>
        </w:rPr>
        <w:t xml:space="preserve"> </w:t>
      </w:r>
      <w:r>
        <w:t>intends</w:t>
      </w:r>
      <w:r>
        <w:rPr>
          <w:spacing w:val="-5"/>
        </w:rPr>
        <w:t xml:space="preserve"> </w:t>
      </w:r>
      <w:r>
        <w:t>to ca</w:t>
      </w:r>
      <w:r>
        <w:rPr>
          <w:spacing w:val="1"/>
        </w:rPr>
        <w:t>r</w:t>
      </w:r>
      <w:r>
        <w:t>ry</w:t>
      </w:r>
      <w:r>
        <w:rPr>
          <w:spacing w:val="-7"/>
        </w:rPr>
        <w:t xml:space="preserve"> </w:t>
      </w:r>
      <w:r>
        <w:rPr>
          <w:spacing w:val="1"/>
        </w:rPr>
        <w:t>o</w:t>
      </w:r>
      <w:r>
        <w:t>ut)</w:t>
      </w:r>
      <w:r>
        <w:rPr>
          <w:spacing w:val="-5"/>
        </w:rPr>
        <w:t xml:space="preserve"> </w:t>
      </w:r>
      <w:r>
        <w:t>the</w:t>
      </w:r>
      <w:r>
        <w:rPr>
          <w:spacing w:val="-7"/>
        </w:rPr>
        <w:t xml:space="preserve"> </w:t>
      </w:r>
      <w:r>
        <w:t>f</w:t>
      </w:r>
      <w:r>
        <w:rPr>
          <w:spacing w:val="-1"/>
        </w:rPr>
        <w:t>o</w:t>
      </w:r>
      <w:r>
        <w:t>l</w:t>
      </w:r>
      <w:r>
        <w:rPr>
          <w:spacing w:val="2"/>
        </w:rPr>
        <w:t>l</w:t>
      </w:r>
      <w:r>
        <w:t>o</w:t>
      </w:r>
      <w:r>
        <w:rPr>
          <w:spacing w:val="-2"/>
        </w:rPr>
        <w:t>w</w:t>
      </w:r>
      <w:r>
        <w:t>in</w:t>
      </w:r>
      <w:r>
        <w:rPr>
          <w:spacing w:val="2"/>
        </w:rPr>
        <w:t>g</w:t>
      </w:r>
    </w:p>
    <w:tbl>
      <w:tblPr>
        <w:tblW w:w="5101" w:type="pct"/>
        <w:tblInd w:w="-137" w:type="dxa"/>
        <w:tblCellMar>
          <w:left w:w="0" w:type="dxa"/>
          <w:right w:w="0" w:type="dxa"/>
        </w:tblCellMar>
        <w:tblLook w:val="04A0" w:firstRow="1" w:lastRow="0" w:firstColumn="1" w:lastColumn="0" w:noHBand="0" w:noVBand="1"/>
      </w:tblPr>
      <w:tblGrid>
        <w:gridCol w:w="1461"/>
        <w:gridCol w:w="7727"/>
      </w:tblGrid>
      <w:tr w:rsidR="00BF0C68" w14:paraId="2DA005F3" w14:textId="77777777" w:rsidTr="00BF0C68">
        <w:trPr>
          <w:trHeight w:hRule="exact" w:val="491"/>
        </w:trPr>
        <w:tc>
          <w:tcPr>
            <w:tcW w:w="795" w:type="pct"/>
            <w:tcBorders>
              <w:top w:val="single" w:sz="8" w:space="0" w:color="auto"/>
              <w:left w:val="single" w:sz="8" w:space="0" w:color="auto"/>
              <w:bottom w:val="single" w:sz="8" w:space="0" w:color="auto"/>
              <w:right w:val="single" w:sz="8" w:space="0" w:color="auto"/>
            </w:tcBorders>
            <w:shd w:val="clear" w:color="auto" w:fill="1F497D"/>
            <w:vAlign w:val="center"/>
            <w:hideMark/>
          </w:tcPr>
          <w:p w14:paraId="7D5D79EA" w14:textId="77777777" w:rsidR="00BF0C68" w:rsidRDefault="00BF0C68">
            <w:pPr>
              <w:pStyle w:val="TableParagraph"/>
              <w:overflowPunct w:val="0"/>
              <w:spacing w:line="276" w:lineRule="auto"/>
              <w:ind w:left="230"/>
              <w:rPr>
                <w:rFonts w:ascii="Calibri" w:hAnsi="Calibri" w:cs="Calibri"/>
                <w:color w:val="FFFFFF"/>
                <w:sz w:val="22"/>
                <w:szCs w:val="22"/>
                <w:lang w:eastAsia="en-US"/>
              </w:rPr>
            </w:pPr>
            <w:r>
              <w:rPr>
                <w:rFonts w:ascii="Calibri" w:hAnsi="Calibri" w:cs="Calibri"/>
                <w:color w:val="FFFFFF"/>
                <w:sz w:val="22"/>
                <w:szCs w:val="22"/>
                <w:lang w:eastAsia="en-US"/>
              </w:rPr>
              <w:t>Enrolments:</w:t>
            </w:r>
          </w:p>
        </w:tc>
        <w:tc>
          <w:tcPr>
            <w:tcW w:w="4205" w:type="pct"/>
            <w:tcBorders>
              <w:top w:val="single" w:sz="8" w:space="0" w:color="auto"/>
              <w:left w:val="nil"/>
              <w:bottom w:val="single" w:sz="8" w:space="0" w:color="auto"/>
              <w:right w:val="single" w:sz="8" w:space="0" w:color="auto"/>
            </w:tcBorders>
          </w:tcPr>
          <w:p w14:paraId="061AF954" w14:textId="77777777" w:rsidR="00BF0C68" w:rsidRDefault="00BF0C68">
            <w:pPr>
              <w:overflowPunct w:val="0"/>
              <w:spacing w:before="35"/>
              <w:ind w:left="100"/>
              <w:rPr>
                <w:rFonts w:ascii="Century Gothic" w:hAnsi="Century Gothic"/>
                <w:sz w:val="16"/>
                <w:szCs w:val="16"/>
                <w:lang w:val="en-US"/>
              </w:rPr>
            </w:pPr>
            <w:r>
              <w:rPr>
                <w:rFonts w:ascii="Century Gothic" w:hAnsi="Century Gothic"/>
                <w:i/>
                <w:iCs/>
                <w:spacing w:val="-5"/>
                <w:sz w:val="16"/>
                <w:szCs w:val="16"/>
              </w:rPr>
              <w:t>(</w:t>
            </w:r>
            <w:r>
              <w:rPr>
                <w:rFonts w:ascii="Century Gothic" w:hAnsi="Century Gothic"/>
                <w:i/>
                <w:iCs/>
                <w:sz w:val="16"/>
                <w:szCs w:val="16"/>
              </w:rPr>
              <w:t>H</w:t>
            </w:r>
            <w:r>
              <w:rPr>
                <w:rFonts w:ascii="Century Gothic" w:hAnsi="Century Gothic"/>
                <w:i/>
                <w:iCs/>
                <w:spacing w:val="2"/>
                <w:sz w:val="16"/>
                <w:szCs w:val="16"/>
              </w:rPr>
              <w:t>o</w:t>
            </w:r>
            <w:r>
              <w:rPr>
                <w:rFonts w:ascii="Century Gothic" w:hAnsi="Century Gothic"/>
                <w:i/>
                <w:iCs/>
                <w:sz w:val="16"/>
                <w:szCs w:val="16"/>
              </w:rPr>
              <w:t>w</w:t>
            </w:r>
            <w:r>
              <w:rPr>
                <w:rFonts w:ascii="Century Gothic" w:hAnsi="Century Gothic"/>
                <w:i/>
                <w:iCs/>
                <w:spacing w:val="-3"/>
                <w:sz w:val="16"/>
                <w:szCs w:val="16"/>
              </w:rPr>
              <w:t xml:space="preserve"> </w:t>
            </w:r>
            <w:r>
              <w:rPr>
                <w:rFonts w:ascii="Century Gothic" w:hAnsi="Century Gothic"/>
                <w:i/>
                <w:iCs/>
                <w:sz w:val="16"/>
                <w:szCs w:val="16"/>
              </w:rPr>
              <w:t>do</w:t>
            </w:r>
            <w:r>
              <w:rPr>
                <w:rFonts w:ascii="Century Gothic" w:hAnsi="Century Gothic"/>
                <w:i/>
                <w:iCs/>
                <w:spacing w:val="1"/>
                <w:sz w:val="16"/>
                <w:szCs w:val="16"/>
              </w:rPr>
              <w:t xml:space="preserve"> </w:t>
            </w:r>
            <w:r>
              <w:rPr>
                <w:rFonts w:ascii="Century Gothic" w:hAnsi="Century Gothic"/>
                <w:i/>
                <w:iCs/>
                <w:spacing w:val="-3"/>
                <w:sz w:val="16"/>
                <w:szCs w:val="16"/>
              </w:rPr>
              <w:t>y</w:t>
            </w:r>
            <w:r>
              <w:rPr>
                <w:rFonts w:ascii="Century Gothic" w:hAnsi="Century Gothic"/>
                <w:i/>
                <w:iCs/>
                <w:sz w:val="16"/>
                <w:szCs w:val="16"/>
              </w:rPr>
              <w:t>ou</w:t>
            </w:r>
            <w:r>
              <w:rPr>
                <w:rFonts w:ascii="Century Gothic" w:hAnsi="Century Gothic"/>
                <w:i/>
                <w:iCs/>
                <w:spacing w:val="2"/>
                <w:sz w:val="16"/>
                <w:szCs w:val="16"/>
              </w:rPr>
              <w:t xml:space="preserve"> </w:t>
            </w:r>
            <w:r>
              <w:rPr>
                <w:rFonts w:ascii="Century Gothic" w:hAnsi="Century Gothic"/>
                <w:i/>
                <w:iCs/>
                <w:spacing w:val="-3"/>
                <w:sz w:val="16"/>
                <w:szCs w:val="16"/>
              </w:rPr>
              <w:t>r</w:t>
            </w:r>
            <w:r>
              <w:rPr>
                <w:rFonts w:ascii="Century Gothic" w:hAnsi="Century Gothic"/>
                <w:i/>
                <w:iCs/>
                <w:spacing w:val="1"/>
                <w:sz w:val="16"/>
                <w:szCs w:val="16"/>
              </w:rPr>
              <w:t>e</w:t>
            </w:r>
            <w:r>
              <w:rPr>
                <w:rFonts w:ascii="Century Gothic" w:hAnsi="Century Gothic"/>
                <w:i/>
                <w:iCs/>
                <w:spacing w:val="-1"/>
                <w:sz w:val="16"/>
                <w:szCs w:val="16"/>
              </w:rPr>
              <w:t>c</w:t>
            </w:r>
            <w:r>
              <w:rPr>
                <w:rFonts w:ascii="Century Gothic" w:hAnsi="Century Gothic"/>
                <w:i/>
                <w:iCs/>
                <w:sz w:val="16"/>
                <w:szCs w:val="16"/>
              </w:rPr>
              <w:t>r</w:t>
            </w:r>
            <w:r>
              <w:rPr>
                <w:rFonts w:ascii="Century Gothic" w:hAnsi="Century Gothic"/>
                <w:i/>
                <w:iCs/>
                <w:spacing w:val="-3"/>
                <w:sz w:val="16"/>
                <w:szCs w:val="16"/>
              </w:rPr>
              <w:t>u</w:t>
            </w:r>
            <w:r>
              <w:rPr>
                <w:rFonts w:ascii="Century Gothic" w:hAnsi="Century Gothic"/>
                <w:i/>
                <w:iCs/>
                <w:spacing w:val="1"/>
                <w:sz w:val="16"/>
                <w:szCs w:val="16"/>
              </w:rPr>
              <w:t>i</w:t>
            </w:r>
            <w:r>
              <w:rPr>
                <w:rFonts w:ascii="Century Gothic" w:hAnsi="Century Gothic"/>
                <w:i/>
                <w:iCs/>
                <w:sz w:val="16"/>
                <w:szCs w:val="16"/>
              </w:rPr>
              <w:t>t</w:t>
            </w:r>
            <w:r>
              <w:rPr>
                <w:rFonts w:ascii="Century Gothic" w:hAnsi="Century Gothic"/>
                <w:i/>
                <w:iCs/>
                <w:spacing w:val="-1"/>
                <w:sz w:val="16"/>
                <w:szCs w:val="16"/>
              </w:rPr>
              <w:t xml:space="preserve"> l</w:t>
            </w:r>
            <w:r>
              <w:rPr>
                <w:rFonts w:ascii="Century Gothic" w:hAnsi="Century Gothic"/>
                <w:i/>
                <w:iCs/>
                <w:spacing w:val="1"/>
                <w:sz w:val="16"/>
                <w:szCs w:val="16"/>
              </w:rPr>
              <w:t>e</w:t>
            </w:r>
            <w:r>
              <w:rPr>
                <w:rFonts w:ascii="Century Gothic" w:hAnsi="Century Gothic"/>
                <w:i/>
                <w:iCs/>
                <w:sz w:val="16"/>
                <w:szCs w:val="16"/>
              </w:rPr>
              <w:t>a</w:t>
            </w:r>
            <w:r>
              <w:rPr>
                <w:rFonts w:ascii="Century Gothic" w:hAnsi="Century Gothic"/>
                <w:i/>
                <w:iCs/>
                <w:spacing w:val="-3"/>
                <w:sz w:val="16"/>
                <w:szCs w:val="16"/>
              </w:rPr>
              <w:t>r</w:t>
            </w:r>
            <w:r>
              <w:rPr>
                <w:rFonts w:ascii="Century Gothic" w:hAnsi="Century Gothic"/>
                <w:i/>
                <w:iCs/>
                <w:sz w:val="16"/>
                <w:szCs w:val="16"/>
              </w:rPr>
              <w:t>n</w:t>
            </w:r>
            <w:r>
              <w:rPr>
                <w:rFonts w:ascii="Century Gothic" w:hAnsi="Century Gothic"/>
                <w:i/>
                <w:iCs/>
                <w:spacing w:val="1"/>
                <w:sz w:val="16"/>
                <w:szCs w:val="16"/>
              </w:rPr>
              <w:t>e</w:t>
            </w:r>
            <w:r>
              <w:rPr>
                <w:rFonts w:ascii="Century Gothic" w:hAnsi="Century Gothic"/>
                <w:i/>
                <w:iCs/>
                <w:sz w:val="16"/>
                <w:szCs w:val="16"/>
              </w:rPr>
              <w:t>r</w:t>
            </w:r>
            <w:r>
              <w:rPr>
                <w:rFonts w:ascii="Century Gothic" w:hAnsi="Century Gothic"/>
                <w:i/>
                <w:iCs/>
                <w:spacing w:val="-3"/>
                <w:sz w:val="16"/>
                <w:szCs w:val="16"/>
              </w:rPr>
              <w:t>s</w:t>
            </w:r>
            <w:r>
              <w:rPr>
                <w:rFonts w:ascii="Century Gothic" w:hAnsi="Century Gothic"/>
                <w:i/>
                <w:iCs/>
                <w:spacing w:val="3"/>
                <w:sz w:val="16"/>
                <w:szCs w:val="16"/>
              </w:rPr>
              <w:t>?</w:t>
            </w:r>
            <w:r>
              <w:rPr>
                <w:rFonts w:ascii="Century Gothic" w:hAnsi="Century Gothic"/>
                <w:i/>
                <w:iCs/>
                <w:sz w:val="16"/>
                <w:szCs w:val="16"/>
              </w:rPr>
              <w:t>)</w:t>
            </w:r>
          </w:p>
          <w:p w14:paraId="53DBAD9B" w14:textId="77777777" w:rsidR="00BF0C68" w:rsidRDefault="00BF0C68">
            <w:pPr>
              <w:pStyle w:val="TableParagraph"/>
              <w:overflowPunct w:val="0"/>
              <w:spacing w:line="276" w:lineRule="auto"/>
              <w:ind w:firstLine="720"/>
              <w:rPr>
                <w:rFonts w:ascii="Calibri" w:hAnsi="Calibri" w:cs="Calibri"/>
                <w:lang w:eastAsia="en-US"/>
              </w:rPr>
            </w:pPr>
          </w:p>
        </w:tc>
      </w:tr>
      <w:tr w:rsidR="00BF0C68" w14:paraId="1205ABF0" w14:textId="77777777" w:rsidTr="00BF0C68">
        <w:trPr>
          <w:trHeight w:hRule="exact" w:val="491"/>
        </w:trPr>
        <w:tc>
          <w:tcPr>
            <w:tcW w:w="795" w:type="pct"/>
            <w:tcBorders>
              <w:top w:val="nil"/>
              <w:left w:val="single" w:sz="8" w:space="0" w:color="auto"/>
              <w:bottom w:val="single" w:sz="8" w:space="0" w:color="auto"/>
              <w:right w:val="single" w:sz="8" w:space="0" w:color="auto"/>
            </w:tcBorders>
            <w:shd w:val="clear" w:color="auto" w:fill="1F497D"/>
            <w:vAlign w:val="center"/>
            <w:hideMark/>
          </w:tcPr>
          <w:p w14:paraId="6F1111AB" w14:textId="77777777" w:rsidR="00BF0C68" w:rsidRDefault="00BF0C68">
            <w:pPr>
              <w:pStyle w:val="TableParagraph"/>
              <w:overflowPunct w:val="0"/>
              <w:spacing w:line="276" w:lineRule="auto"/>
              <w:ind w:left="230"/>
              <w:rPr>
                <w:rFonts w:ascii="Calibri" w:hAnsi="Calibri" w:cs="Calibri"/>
                <w:color w:val="FFFFFF"/>
                <w:sz w:val="22"/>
                <w:szCs w:val="22"/>
                <w:lang w:eastAsia="en-US"/>
              </w:rPr>
            </w:pPr>
            <w:r>
              <w:rPr>
                <w:rFonts w:ascii="Calibri" w:hAnsi="Calibri" w:cs="Calibri"/>
                <w:color w:val="FFFFFF"/>
                <w:sz w:val="22"/>
                <w:szCs w:val="22"/>
                <w:lang w:eastAsia="en-US"/>
              </w:rPr>
              <w:t>Induction:</w:t>
            </w:r>
          </w:p>
        </w:tc>
        <w:tc>
          <w:tcPr>
            <w:tcW w:w="4205" w:type="pct"/>
            <w:tcBorders>
              <w:top w:val="nil"/>
              <w:left w:val="nil"/>
              <w:bottom w:val="single" w:sz="8" w:space="0" w:color="auto"/>
              <w:right w:val="single" w:sz="8" w:space="0" w:color="auto"/>
            </w:tcBorders>
          </w:tcPr>
          <w:p w14:paraId="7CDFB784" w14:textId="77777777" w:rsidR="00BF0C68" w:rsidRDefault="00BF0C68">
            <w:pPr>
              <w:overflowPunct w:val="0"/>
              <w:spacing w:before="32"/>
              <w:ind w:left="100"/>
              <w:rPr>
                <w:rFonts w:ascii="Century Gothic" w:hAnsi="Century Gothic"/>
                <w:sz w:val="16"/>
                <w:szCs w:val="16"/>
                <w:lang w:val="en-US"/>
              </w:rPr>
            </w:pPr>
            <w:r>
              <w:rPr>
                <w:rFonts w:ascii="Century Gothic" w:hAnsi="Century Gothic"/>
                <w:i/>
                <w:iCs/>
                <w:spacing w:val="-5"/>
                <w:sz w:val="16"/>
                <w:szCs w:val="16"/>
              </w:rPr>
              <w:t>(</w:t>
            </w:r>
            <w:r>
              <w:rPr>
                <w:rFonts w:ascii="Century Gothic" w:hAnsi="Century Gothic"/>
                <w:i/>
                <w:iCs/>
                <w:sz w:val="16"/>
                <w:szCs w:val="16"/>
              </w:rPr>
              <w:t>H</w:t>
            </w:r>
            <w:r>
              <w:rPr>
                <w:rFonts w:ascii="Century Gothic" w:hAnsi="Century Gothic"/>
                <w:i/>
                <w:iCs/>
                <w:spacing w:val="2"/>
                <w:sz w:val="16"/>
                <w:szCs w:val="16"/>
              </w:rPr>
              <w:t>o</w:t>
            </w:r>
            <w:r>
              <w:rPr>
                <w:rFonts w:ascii="Century Gothic" w:hAnsi="Century Gothic"/>
                <w:i/>
                <w:iCs/>
                <w:sz w:val="16"/>
                <w:szCs w:val="16"/>
              </w:rPr>
              <w:t>w</w:t>
            </w:r>
            <w:r>
              <w:rPr>
                <w:rFonts w:ascii="Century Gothic" w:hAnsi="Century Gothic"/>
                <w:i/>
                <w:iCs/>
                <w:spacing w:val="-3"/>
                <w:sz w:val="16"/>
                <w:szCs w:val="16"/>
              </w:rPr>
              <w:t xml:space="preserve"> </w:t>
            </w:r>
            <w:r>
              <w:rPr>
                <w:rFonts w:ascii="Century Gothic" w:hAnsi="Century Gothic"/>
                <w:i/>
                <w:iCs/>
                <w:sz w:val="16"/>
                <w:szCs w:val="16"/>
              </w:rPr>
              <w:t>do</w:t>
            </w:r>
            <w:r>
              <w:rPr>
                <w:rFonts w:ascii="Century Gothic" w:hAnsi="Century Gothic"/>
                <w:i/>
                <w:iCs/>
                <w:spacing w:val="1"/>
                <w:sz w:val="16"/>
                <w:szCs w:val="16"/>
              </w:rPr>
              <w:t xml:space="preserve"> </w:t>
            </w:r>
            <w:r>
              <w:rPr>
                <w:rFonts w:ascii="Century Gothic" w:hAnsi="Century Gothic"/>
                <w:i/>
                <w:iCs/>
                <w:spacing w:val="-3"/>
                <w:sz w:val="16"/>
                <w:szCs w:val="16"/>
              </w:rPr>
              <w:t>y</w:t>
            </w:r>
            <w:r>
              <w:rPr>
                <w:rFonts w:ascii="Century Gothic" w:hAnsi="Century Gothic"/>
                <w:i/>
                <w:iCs/>
                <w:sz w:val="16"/>
                <w:szCs w:val="16"/>
              </w:rPr>
              <w:t>ou</w:t>
            </w:r>
            <w:r>
              <w:rPr>
                <w:rFonts w:ascii="Century Gothic" w:hAnsi="Century Gothic"/>
                <w:i/>
                <w:iCs/>
                <w:spacing w:val="-1"/>
                <w:sz w:val="16"/>
                <w:szCs w:val="16"/>
              </w:rPr>
              <w:t xml:space="preserve"> </w:t>
            </w:r>
            <w:r>
              <w:rPr>
                <w:rFonts w:ascii="Century Gothic" w:hAnsi="Century Gothic"/>
                <w:i/>
                <w:iCs/>
                <w:spacing w:val="1"/>
                <w:sz w:val="16"/>
                <w:szCs w:val="16"/>
              </w:rPr>
              <w:t>i</w:t>
            </w:r>
            <w:r>
              <w:rPr>
                <w:rFonts w:ascii="Century Gothic" w:hAnsi="Century Gothic"/>
                <w:i/>
                <w:iCs/>
                <w:sz w:val="16"/>
                <w:szCs w:val="16"/>
              </w:rPr>
              <w:t>n</w:t>
            </w:r>
            <w:r>
              <w:rPr>
                <w:rFonts w:ascii="Century Gothic" w:hAnsi="Century Gothic"/>
                <w:i/>
                <w:iCs/>
                <w:spacing w:val="-3"/>
                <w:sz w:val="16"/>
                <w:szCs w:val="16"/>
              </w:rPr>
              <w:t>f</w:t>
            </w:r>
            <w:r>
              <w:rPr>
                <w:rFonts w:ascii="Century Gothic" w:hAnsi="Century Gothic"/>
                <w:i/>
                <w:iCs/>
                <w:sz w:val="16"/>
                <w:szCs w:val="16"/>
              </w:rPr>
              <w:t>orm</w:t>
            </w:r>
            <w:r>
              <w:rPr>
                <w:rFonts w:ascii="Century Gothic" w:hAnsi="Century Gothic"/>
                <w:i/>
                <w:iCs/>
                <w:spacing w:val="-1"/>
                <w:sz w:val="16"/>
                <w:szCs w:val="16"/>
              </w:rPr>
              <w:t xml:space="preserve"> l</w:t>
            </w:r>
            <w:r>
              <w:rPr>
                <w:rFonts w:ascii="Century Gothic" w:hAnsi="Century Gothic"/>
                <w:i/>
                <w:iCs/>
                <w:spacing w:val="1"/>
                <w:sz w:val="16"/>
                <w:szCs w:val="16"/>
              </w:rPr>
              <w:t>e</w:t>
            </w:r>
            <w:r>
              <w:rPr>
                <w:rFonts w:ascii="Century Gothic" w:hAnsi="Century Gothic"/>
                <w:i/>
                <w:iCs/>
                <w:sz w:val="16"/>
                <w:szCs w:val="16"/>
              </w:rPr>
              <w:t>a</w:t>
            </w:r>
            <w:r>
              <w:rPr>
                <w:rFonts w:ascii="Century Gothic" w:hAnsi="Century Gothic"/>
                <w:i/>
                <w:iCs/>
                <w:spacing w:val="-3"/>
                <w:sz w:val="16"/>
                <w:szCs w:val="16"/>
              </w:rPr>
              <w:t>r</w:t>
            </w:r>
            <w:r>
              <w:rPr>
                <w:rFonts w:ascii="Century Gothic" w:hAnsi="Century Gothic"/>
                <w:i/>
                <w:iCs/>
                <w:sz w:val="16"/>
                <w:szCs w:val="16"/>
              </w:rPr>
              <w:t>n</w:t>
            </w:r>
            <w:r>
              <w:rPr>
                <w:rFonts w:ascii="Century Gothic" w:hAnsi="Century Gothic"/>
                <w:i/>
                <w:iCs/>
                <w:spacing w:val="1"/>
                <w:sz w:val="16"/>
                <w:szCs w:val="16"/>
              </w:rPr>
              <w:t>e</w:t>
            </w:r>
            <w:r>
              <w:rPr>
                <w:rFonts w:ascii="Century Gothic" w:hAnsi="Century Gothic"/>
                <w:i/>
                <w:iCs/>
                <w:sz w:val="16"/>
                <w:szCs w:val="16"/>
              </w:rPr>
              <w:t>rs</w:t>
            </w:r>
            <w:r>
              <w:rPr>
                <w:rFonts w:ascii="Century Gothic" w:hAnsi="Century Gothic"/>
                <w:i/>
                <w:iCs/>
                <w:spacing w:val="-2"/>
                <w:sz w:val="16"/>
                <w:szCs w:val="16"/>
              </w:rPr>
              <w:t xml:space="preserve"> ab</w:t>
            </w:r>
            <w:r>
              <w:rPr>
                <w:rFonts w:ascii="Century Gothic" w:hAnsi="Century Gothic"/>
                <w:i/>
                <w:iCs/>
                <w:sz w:val="16"/>
                <w:szCs w:val="16"/>
              </w:rPr>
              <w:t>out</w:t>
            </w:r>
            <w:r>
              <w:rPr>
                <w:rFonts w:ascii="Century Gothic" w:hAnsi="Century Gothic"/>
                <w:i/>
                <w:iCs/>
                <w:spacing w:val="-1"/>
                <w:sz w:val="16"/>
                <w:szCs w:val="16"/>
              </w:rPr>
              <w:t xml:space="preserve"> </w:t>
            </w:r>
            <w:r>
              <w:rPr>
                <w:rFonts w:ascii="Century Gothic" w:hAnsi="Century Gothic"/>
                <w:i/>
                <w:iCs/>
                <w:spacing w:val="-2"/>
                <w:sz w:val="16"/>
                <w:szCs w:val="16"/>
              </w:rPr>
              <w:t>t</w:t>
            </w:r>
            <w:r>
              <w:rPr>
                <w:rFonts w:ascii="Century Gothic" w:hAnsi="Century Gothic"/>
                <w:i/>
                <w:iCs/>
                <w:sz w:val="16"/>
                <w:szCs w:val="16"/>
              </w:rPr>
              <w:t>he p</w:t>
            </w:r>
            <w:r>
              <w:rPr>
                <w:rFonts w:ascii="Century Gothic" w:hAnsi="Century Gothic"/>
                <w:i/>
                <w:iCs/>
                <w:spacing w:val="-3"/>
                <w:sz w:val="16"/>
                <w:szCs w:val="16"/>
              </w:rPr>
              <w:t>r</w:t>
            </w:r>
            <w:r>
              <w:rPr>
                <w:rFonts w:ascii="Century Gothic" w:hAnsi="Century Gothic"/>
                <w:i/>
                <w:iCs/>
                <w:sz w:val="16"/>
                <w:szCs w:val="16"/>
              </w:rPr>
              <w:t>ogra</w:t>
            </w:r>
            <w:r>
              <w:rPr>
                <w:rFonts w:ascii="Century Gothic" w:hAnsi="Century Gothic"/>
                <w:i/>
                <w:iCs/>
                <w:spacing w:val="-2"/>
                <w:sz w:val="16"/>
                <w:szCs w:val="16"/>
              </w:rPr>
              <w:t>m</w:t>
            </w:r>
            <w:r>
              <w:rPr>
                <w:rFonts w:ascii="Century Gothic" w:hAnsi="Century Gothic"/>
                <w:i/>
                <w:iCs/>
                <w:spacing w:val="-3"/>
                <w:sz w:val="16"/>
                <w:szCs w:val="16"/>
              </w:rPr>
              <w:t>m</w:t>
            </w:r>
            <w:r>
              <w:rPr>
                <w:rFonts w:ascii="Century Gothic" w:hAnsi="Century Gothic"/>
                <w:i/>
                <w:iCs/>
                <w:sz w:val="16"/>
                <w:szCs w:val="16"/>
              </w:rPr>
              <w:t>e</w:t>
            </w:r>
            <w:r>
              <w:rPr>
                <w:rFonts w:ascii="Century Gothic" w:hAnsi="Century Gothic"/>
                <w:i/>
                <w:iCs/>
                <w:spacing w:val="-1"/>
                <w:sz w:val="16"/>
                <w:szCs w:val="16"/>
              </w:rPr>
              <w:t xml:space="preserve"> </w:t>
            </w:r>
            <w:r>
              <w:rPr>
                <w:rFonts w:ascii="Century Gothic" w:hAnsi="Century Gothic"/>
                <w:i/>
                <w:iCs/>
                <w:spacing w:val="1"/>
                <w:sz w:val="16"/>
                <w:szCs w:val="16"/>
              </w:rPr>
              <w:t>e</w:t>
            </w:r>
            <w:r>
              <w:rPr>
                <w:rFonts w:ascii="Century Gothic" w:hAnsi="Century Gothic"/>
                <w:i/>
                <w:iCs/>
                <w:sz w:val="16"/>
                <w:szCs w:val="16"/>
              </w:rPr>
              <w:t>x</w:t>
            </w:r>
            <w:r>
              <w:rPr>
                <w:rFonts w:ascii="Century Gothic" w:hAnsi="Century Gothic"/>
                <w:i/>
                <w:iCs/>
                <w:spacing w:val="-3"/>
                <w:sz w:val="16"/>
                <w:szCs w:val="16"/>
              </w:rPr>
              <w:t>p</w:t>
            </w:r>
            <w:r>
              <w:rPr>
                <w:rFonts w:ascii="Century Gothic" w:hAnsi="Century Gothic"/>
                <w:i/>
                <w:iCs/>
                <w:spacing w:val="1"/>
                <w:sz w:val="16"/>
                <w:szCs w:val="16"/>
              </w:rPr>
              <w:t>e</w:t>
            </w:r>
            <w:r>
              <w:rPr>
                <w:rFonts w:ascii="Century Gothic" w:hAnsi="Century Gothic"/>
                <w:i/>
                <w:iCs/>
                <w:spacing w:val="-1"/>
                <w:sz w:val="16"/>
                <w:szCs w:val="16"/>
              </w:rPr>
              <w:t>c</w:t>
            </w:r>
            <w:r>
              <w:rPr>
                <w:rFonts w:ascii="Century Gothic" w:hAnsi="Century Gothic"/>
                <w:i/>
                <w:iCs/>
                <w:spacing w:val="-2"/>
                <w:sz w:val="16"/>
                <w:szCs w:val="16"/>
              </w:rPr>
              <w:t>t</w:t>
            </w:r>
            <w:r>
              <w:rPr>
                <w:rFonts w:ascii="Century Gothic" w:hAnsi="Century Gothic"/>
                <w:i/>
                <w:iCs/>
                <w:sz w:val="16"/>
                <w:szCs w:val="16"/>
              </w:rPr>
              <w:t>a</w:t>
            </w:r>
            <w:r>
              <w:rPr>
                <w:rFonts w:ascii="Century Gothic" w:hAnsi="Century Gothic"/>
                <w:i/>
                <w:iCs/>
                <w:spacing w:val="-2"/>
                <w:sz w:val="16"/>
                <w:szCs w:val="16"/>
              </w:rPr>
              <w:t>t</w:t>
            </w:r>
            <w:r>
              <w:rPr>
                <w:rFonts w:ascii="Century Gothic" w:hAnsi="Century Gothic"/>
                <w:i/>
                <w:iCs/>
                <w:spacing w:val="1"/>
                <w:sz w:val="16"/>
                <w:szCs w:val="16"/>
              </w:rPr>
              <w:t>i</w:t>
            </w:r>
            <w:r>
              <w:rPr>
                <w:rFonts w:ascii="Century Gothic" w:hAnsi="Century Gothic"/>
                <w:i/>
                <w:iCs/>
                <w:spacing w:val="-3"/>
                <w:sz w:val="16"/>
                <w:szCs w:val="16"/>
              </w:rPr>
              <w:t>o</w:t>
            </w:r>
            <w:r>
              <w:rPr>
                <w:rFonts w:ascii="Century Gothic" w:hAnsi="Century Gothic"/>
                <w:i/>
                <w:iCs/>
                <w:sz w:val="16"/>
                <w:szCs w:val="16"/>
              </w:rPr>
              <w:t>ns</w:t>
            </w:r>
            <w:r>
              <w:rPr>
                <w:rFonts w:ascii="Century Gothic" w:hAnsi="Century Gothic"/>
                <w:i/>
                <w:iCs/>
                <w:spacing w:val="3"/>
                <w:sz w:val="16"/>
                <w:szCs w:val="16"/>
              </w:rPr>
              <w:t>?</w:t>
            </w:r>
            <w:r>
              <w:rPr>
                <w:rFonts w:ascii="Century Gothic" w:hAnsi="Century Gothic"/>
                <w:i/>
                <w:iCs/>
                <w:sz w:val="16"/>
                <w:szCs w:val="16"/>
              </w:rPr>
              <w:t>)</w:t>
            </w:r>
          </w:p>
          <w:p w14:paraId="2D904076" w14:textId="77777777" w:rsidR="00BF0C68" w:rsidRDefault="00BF0C68">
            <w:pPr>
              <w:pStyle w:val="TableParagraph"/>
              <w:overflowPunct w:val="0"/>
              <w:spacing w:line="276" w:lineRule="auto"/>
              <w:rPr>
                <w:rFonts w:ascii="Calibri" w:hAnsi="Calibri" w:cs="Calibri"/>
                <w:lang w:eastAsia="en-US"/>
              </w:rPr>
            </w:pPr>
          </w:p>
        </w:tc>
      </w:tr>
      <w:tr w:rsidR="00BF0C68" w14:paraId="2BCE4159" w14:textId="77777777" w:rsidTr="00BF0C68">
        <w:trPr>
          <w:trHeight w:hRule="exact" w:val="613"/>
        </w:trPr>
        <w:tc>
          <w:tcPr>
            <w:tcW w:w="795" w:type="pct"/>
            <w:tcBorders>
              <w:top w:val="nil"/>
              <w:left w:val="single" w:sz="8" w:space="0" w:color="auto"/>
              <w:bottom w:val="single" w:sz="8" w:space="0" w:color="auto"/>
              <w:right w:val="single" w:sz="8" w:space="0" w:color="auto"/>
            </w:tcBorders>
            <w:shd w:val="clear" w:color="auto" w:fill="1F497D"/>
            <w:vAlign w:val="center"/>
            <w:hideMark/>
          </w:tcPr>
          <w:p w14:paraId="7EA1CB15" w14:textId="77777777" w:rsidR="00BF0C68" w:rsidRDefault="00BF0C68">
            <w:pPr>
              <w:pStyle w:val="TableParagraph"/>
              <w:overflowPunct w:val="0"/>
              <w:spacing w:line="276" w:lineRule="auto"/>
              <w:jc w:val="center"/>
              <w:rPr>
                <w:rFonts w:ascii="Calibri" w:hAnsi="Calibri" w:cs="Calibri"/>
                <w:color w:val="FFFFFF"/>
                <w:sz w:val="22"/>
                <w:szCs w:val="22"/>
                <w:lang w:eastAsia="en-US"/>
              </w:rPr>
            </w:pPr>
            <w:r>
              <w:rPr>
                <w:rFonts w:ascii="Calibri" w:hAnsi="Calibri" w:cs="Calibri"/>
                <w:color w:val="FFFFFF"/>
                <w:sz w:val="22"/>
                <w:szCs w:val="22"/>
                <w:lang w:eastAsia="en-US"/>
              </w:rPr>
              <w:t>Assessments:</w:t>
            </w:r>
          </w:p>
        </w:tc>
        <w:tc>
          <w:tcPr>
            <w:tcW w:w="4205" w:type="pct"/>
            <w:tcBorders>
              <w:top w:val="nil"/>
              <w:left w:val="nil"/>
              <w:bottom w:val="single" w:sz="8" w:space="0" w:color="auto"/>
              <w:right w:val="single" w:sz="8" w:space="0" w:color="auto"/>
            </w:tcBorders>
            <w:hideMark/>
          </w:tcPr>
          <w:p w14:paraId="1FF8EDFA" w14:textId="77777777" w:rsidR="00BF0C68" w:rsidRDefault="00BF0C68">
            <w:pPr>
              <w:overflowPunct w:val="0"/>
              <w:spacing w:before="35" w:after="200" w:line="276" w:lineRule="auto"/>
              <w:ind w:left="100"/>
              <w:rPr>
                <w:rFonts w:ascii="Century Gothic" w:hAnsi="Century Gothic"/>
                <w:sz w:val="16"/>
                <w:szCs w:val="16"/>
                <w:lang w:val="en-US"/>
              </w:rPr>
            </w:pPr>
            <w:r>
              <w:rPr>
                <w:rFonts w:ascii="Century Gothic" w:hAnsi="Century Gothic"/>
                <w:i/>
                <w:iCs/>
                <w:spacing w:val="-5"/>
                <w:sz w:val="16"/>
                <w:szCs w:val="16"/>
              </w:rPr>
              <w:t>(</w:t>
            </w:r>
            <w:r>
              <w:rPr>
                <w:rFonts w:ascii="Century Gothic" w:hAnsi="Century Gothic"/>
                <w:i/>
                <w:iCs/>
                <w:sz w:val="16"/>
                <w:szCs w:val="16"/>
              </w:rPr>
              <w:t>H</w:t>
            </w:r>
            <w:r>
              <w:rPr>
                <w:rFonts w:ascii="Century Gothic" w:hAnsi="Century Gothic"/>
                <w:i/>
                <w:iCs/>
                <w:spacing w:val="2"/>
                <w:sz w:val="16"/>
                <w:szCs w:val="16"/>
              </w:rPr>
              <w:t>o</w:t>
            </w:r>
            <w:r>
              <w:rPr>
                <w:rFonts w:ascii="Century Gothic" w:hAnsi="Century Gothic"/>
                <w:i/>
                <w:iCs/>
                <w:sz w:val="16"/>
                <w:szCs w:val="16"/>
              </w:rPr>
              <w:t>w</w:t>
            </w:r>
            <w:r>
              <w:rPr>
                <w:rFonts w:ascii="Century Gothic" w:hAnsi="Century Gothic"/>
                <w:i/>
                <w:iCs/>
                <w:spacing w:val="-3"/>
                <w:sz w:val="16"/>
                <w:szCs w:val="16"/>
              </w:rPr>
              <w:t xml:space="preserve"> </w:t>
            </w:r>
            <w:r>
              <w:rPr>
                <w:rFonts w:ascii="Century Gothic" w:hAnsi="Century Gothic"/>
                <w:i/>
                <w:iCs/>
                <w:sz w:val="16"/>
                <w:szCs w:val="16"/>
              </w:rPr>
              <w:t>do</w:t>
            </w:r>
            <w:r>
              <w:rPr>
                <w:rFonts w:ascii="Century Gothic" w:hAnsi="Century Gothic"/>
                <w:i/>
                <w:iCs/>
                <w:spacing w:val="1"/>
                <w:sz w:val="16"/>
                <w:szCs w:val="16"/>
              </w:rPr>
              <w:t xml:space="preserve"> </w:t>
            </w:r>
            <w:r>
              <w:rPr>
                <w:rFonts w:ascii="Century Gothic" w:hAnsi="Century Gothic"/>
                <w:i/>
                <w:iCs/>
                <w:spacing w:val="-3"/>
                <w:sz w:val="16"/>
                <w:szCs w:val="16"/>
              </w:rPr>
              <w:t>y</w:t>
            </w:r>
            <w:r>
              <w:rPr>
                <w:rFonts w:ascii="Century Gothic" w:hAnsi="Century Gothic"/>
                <w:i/>
                <w:iCs/>
                <w:sz w:val="16"/>
                <w:szCs w:val="16"/>
              </w:rPr>
              <w:t>ou</w:t>
            </w:r>
            <w:r>
              <w:rPr>
                <w:rFonts w:ascii="Century Gothic" w:hAnsi="Century Gothic"/>
                <w:i/>
                <w:iCs/>
                <w:spacing w:val="-1"/>
                <w:sz w:val="16"/>
                <w:szCs w:val="16"/>
              </w:rPr>
              <w:t xml:space="preserve"> </w:t>
            </w:r>
            <w:r>
              <w:rPr>
                <w:rFonts w:ascii="Century Gothic" w:hAnsi="Century Gothic"/>
                <w:i/>
                <w:iCs/>
                <w:sz w:val="16"/>
                <w:szCs w:val="16"/>
              </w:rPr>
              <w:t>pro</w:t>
            </w:r>
            <w:r>
              <w:rPr>
                <w:rFonts w:ascii="Century Gothic" w:hAnsi="Century Gothic"/>
                <w:i/>
                <w:iCs/>
                <w:spacing w:val="-3"/>
                <w:sz w:val="16"/>
                <w:szCs w:val="16"/>
              </w:rPr>
              <w:t>v</w:t>
            </w:r>
            <w:r>
              <w:rPr>
                <w:rFonts w:ascii="Century Gothic" w:hAnsi="Century Gothic"/>
                <w:i/>
                <w:iCs/>
                <w:spacing w:val="1"/>
                <w:sz w:val="16"/>
                <w:szCs w:val="16"/>
              </w:rPr>
              <w:t>i</w:t>
            </w:r>
            <w:r>
              <w:rPr>
                <w:rFonts w:ascii="Century Gothic" w:hAnsi="Century Gothic"/>
                <w:i/>
                <w:iCs/>
                <w:spacing w:val="-3"/>
                <w:sz w:val="16"/>
                <w:szCs w:val="16"/>
              </w:rPr>
              <w:t>d</w:t>
            </w:r>
            <w:r>
              <w:rPr>
                <w:rFonts w:ascii="Century Gothic" w:hAnsi="Century Gothic"/>
                <w:i/>
                <w:iCs/>
                <w:sz w:val="16"/>
                <w:szCs w:val="16"/>
              </w:rPr>
              <w:t>e</w:t>
            </w:r>
            <w:r>
              <w:rPr>
                <w:rFonts w:ascii="Century Gothic" w:hAnsi="Century Gothic"/>
                <w:i/>
                <w:iCs/>
                <w:spacing w:val="-1"/>
                <w:sz w:val="16"/>
                <w:szCs w:val="16"/>
              </w:rPr>
              <w:t xml:space="preserve"> l</w:t>
            </w:r>
            <w:r>
              <w:rPr>
                <w:rFonts w:ascii="Century Gothic" w:hAnsi="Century Gothic"/>
                <w:i/>
                <w:iCs/>
                <w:spacing w:val="1"/>
                <w:sz w:val="16"/>
                <w:szCs w:val="16"/>
              </w:rPr>
              <w:t>e</w:t>
            </w:r>
            <w:r>
              <w:rPr>
                <w:rFonts w:ascii="Century Gothic" w:hAnsi="Century Gothic"/>
                <w:i/>
                <w:iCs/>
                <w:sz w:val="16"/>
                <w:szCs w:val="16"/>
              </w:rPr>
              <w:t>ar</w:t>
            </w:r>
            <w:r>
              <w:rPr>
                <w:rFonts w:ascii="Century Gothic" w:hAnsi="Century Gothic"/>
                <w:i/>
                <w:iCs/>
                <w:spacing w:val="-3"/>
                <w:sz w:val="16"/>
                <w:szCs w:val="16"/>
              </w:rPr>
              <w:t>n</w:t>
            </w:r>
            <w:r>
              <w:rPr>
                <w:rFonts w:ascii="Century Gothic" w:hAnsi="Century Gothic"/>
                <w:i/>
                <w:iCs/>
                <w:spacing w:val="1"/>
                <w:sz w:val="16"/>
                <w:szCs w:val="16"/>
              </w:rPr>
              <w:t>e</w:t>
            </w:r>
            <w:r>
              <w:rPr>
                <w:rFonts w:ascii="Century Gothic" w:hAnsi="Century Gothic"/>
                <w:i/>
                <w:iCs/>
                <w:sz w:val="16"/>
                <w:szCs w:val="16"/>
              </w:rPr>
              <w:t>rs</w:t>
            </w:r>
            <w:r>
              <w:rPr>
                <w:rFonts w:ascii="Century Gothic" w:hAnsi="Century Gothic"/>
                <w:i/>
                <w:iCs/>
                <w:spacing w:val="-4"/>
                <w:sz w:val="16"/>
                <w:szCs w:val="16"/>
              </w:rPr>
              <w:t xml:space="preserve"> </w:t>
            </w:r>
            <w:r>
              <w:rPr>
                <w:rFonts w:ascii="Century Gothic" w:hAnsi="Century Gothic"/>
                <w:i/>
                <w:iCs/>
                <w:spacing w:val="-5"/>
                <w:sz w:val="16"/>
                <w:szCs w:val="16"/>
              </w:rPr>
              <w:t>w</w:t>
            </w:r>
            <w:r>
              <w:rPr>
                <w:rFonts w:ascii="Century Gothic" w:hAnsi="Century Gothic"/>
                <w:i/>
                <w:iCs/>
                <w:spacing w:val="1"/>
                <w:sz w:val="16"/>
                <w:szCs w:val="16"/>
              </w:rPr>
              <w:t>i</w:t>
            </w:r>
            <w:r>
              <w:rPr>
                <w:rFonts w:ascii="Century Gothic" w:hAnsi="Century Gothic"/>
                <w:i/>
                <w:iCs/>
                <w:spacing w:val="-2"/>
                <w:sz w:val="16"/>
                <w:szCs w:val="16"/>
              </w:rPr>
              <w:t>t</w:t>
            </w:r>
            <w:r>
              <w:rPr>
                <w:rFonts w:ascii="Century Gothic" w:hAnsi="Century Gothic"/>
                <w:i/>
                <w:iCs/>
                <w:sz w:val="16"/>
                <w:szCs w:val="16"/>
              </w:rPr>
              <w:t>h</w:t>
            </w:r>
            <w:r>
              <w:rPr>
                <w:rFonts w:ascii="Century Gothic" w:hAnsi="Century Gothic"/>
                <w:i/>
                <w:iCs/>
                <w:spacing w:val="1"/>
                <w:sz w:val="16"/>
                <w:szCs w:val="16"/>
              </w:rPr>
              <w:t xml:space="preserve"> </w:t>
            </w:r>
            <w:r>
              <w:rPr>
                <w:rFonts w:ascii="Century Gothic" w:hAnsi="Century Gothic"/>
                <w:i/>
                <w:iCs/>
                <w:sz w:val="16"/>
                <w:szCs w:val="16"/>
              </w:rPr>
              <w:t>a</w:t>
            </w:r>
            <w:r>
              <w:rPr>
                <w:rFonts w:ascii="Century Gothic" w:hAnsi="Century Gothic"/>
                <w:i/>
                <w:iCs/>
                <w:spacing w:val="1"/>
                <w:sz w:val="16"/>
                <w:szCs w:val="16"/>
              </w:rPr>
              <w:t xml:space="preserve"> </w:t>
            </w:r>
            <w:r>
              <w:rPr>
                <w:rFonts w:ascii="Century Gothic" w:hAnsi="Century Gothic"/>
                <w:i/>
                <w:iCs/>
                <w:spacing w:val="-1"/>
                <w:sz w:val="16"/>
                <w:szCs w:val="16"/>
              </w:rPr>
              <w:t>cl</w:t>
            </w:r>
            <w:r>
              <w:rPr>
                <w:rFonts w:ascii="Century Gothic" w:hAnsi="Century Gothic"/>
                <w:i/>
                <w:iCs/>
                <w:spacing w:val="1"/>
                <w:sz w:val="16"/>
                <w:szCs w:val="16"/>
              </w:rPr>
              <w:t>e</w:t>
            </w:r>
            <w:r>
              <w:rPr>
                <w:rFonts w:ascii="Century Gothic" w:hAnsi="Century Gothic"/>
                <w:i/>
                <w:iCs/>
                <w:sz w:val="16"/>
                <w:szCs w:val="16"/>
              </w:rPr>
              <w:t>ar as</w:t>
            </w:r>
            <w:r>
              <w:rPr>
                <w:rFonts w:ascii="Century Gothic" w:hAnsi="Century Gothic"/>
                <w:i/>
                <w:iCs/>
                <w:spacing w:val="-3"/>
                <w:sz w:val="16"/>
                <w:szCs w:val="16"/>
              </w:rPr>
              <w:t>s</w:t>
            </w:r>
            <w:r>
              <w:rPr>
                <w:rFonts w:ascii="Century Gothic" w:hAnsi="Century Gothic"/>
                <w:i/>
                <w:iCs/>
                <w:spacing w:val="1"/>
                <w:sz w:val="16"/>
                <w:szCs w:val="16"/>
              </w:rPr>
              <w:t>e</w:t>
            </w:r>
            <w:r>
              <w:rPr>
                <w:rFonts w:ascii="Century Gothic" w:hAnsi="Century Gothic"/>
                <w:i/>
                <w:iCs/>
                <w:sz w:val="16"/>
                <w:szCs w:val="16"/>
              </w:rPr>
              <w:t>ss</w:t>
            </w:r>
            <w:r>
              <w:rPr>
                <w:rFonts w:ascii="Century Gothic" w:hAnsi="Century Gothic"/>
                <w:i/>
                <w:iCs/>
                <w:spacing w:val="-3"/>
                <w:sz w:val="16"/>
                <w:szCs w:val="16"/>
              </w:rPr>
              <w:t>m</w:t>
            </w:r>
            <w:r>
              <w:rPr>
                <w:rFonts w:ascii="Century Gothic" w:hAnsi="Century Gothic"/>
                <w:i/>
                <w:iCs/>
                <w:spacing w:val="-2"/>
                <w:sz w:val="16"/>
                <w:szCs w:val="16"/>
              </w:rPr>
              <w:t>e</w:t>
            </w:r>
            <w:r>
              <w:rPr>
                <w:rFonts w:ascii="Century Gothic" w:hAnsi="Century Gothic"/>
                <w:i/>
                <w:iCs/>
                <w:sz w:val="16"/>
                <w:szCs w:val="16"/>
              </w:rPr>
              <w:t>nt</w:t>
            </w:r>
            <w:r>
              <w:rPr>
                <w:rFonts w:ascii="Century Gothic" w:hAnsi="Century Gothic"/>
                <w:i/>
                <w:iCs/>
                <w:spacing w:val="-1"/>
                <w:sz w:val="16"/>
                <w:szCs w:val="16"/>
              </w:rPr>
              <w:t xml:space="preserve"> </w:t>
            </w:r>
            <w:r>
              <w:rPr>
                <w:rFonts w:ascii="Century Gothic" w:hAnsi="Century Gothic"/>
                <w:i/>
                <w:iCs/>
                <w:spacing w:val="-2"/>
                <w:sz w:val="16"/>
                <w:szCs w:val="16"/>
              </w:rPr>
              <w:t>p</w:t>
            </w:r>
            <w:r>
              <w:rPr>
                <w:rFonts w:ascii="Century Gothic" w:hAnsi="Century Gothic"/>
                <w:i/>
                <w:iCs/>
                <w:spacing w:val="1"/>
                <w:sz w:val="16"/>
                <w:szCs w:val="16"/>
              </w:rPr>
              <w:t>l</w:t>
            </w:r>
            <w:r>
              <w:rPr>
                <w:rFonts w:ascii="Century Gothic" w:hAnsi="Century Gothic"/>
                <w:i/>
                <w:iCs/>
                <w:spacing w:val="-2"/>
                <w:sz w:val="16"/>
                <w:szCs w:val="16"/>
              </w:rPr>
              <w:t>a</w:t>
            </w:r>
            <w:r>
              <w:rPr>
                <w:rFonts w:ascii="Century Gothic" w:hAnsi="Century Gothic"/>
                <w:i/>
                <w:iCs/>
                <w:sz w:val="16"/>
                <w:szCs w:val="16"/>
              </w:rPr>
              <w:t>n</w:t>
            </w:r>
            <w:r>
              <w:rPr>
                <w:rFonts w:ascii="Century Gothic" w:hAnsi="Century Gothic"/>
                <w:i/>
                <w:iCs/>
                <w:spacing w:val="1"/>
                <w:sz w:val="16"/>
                <w:szCs w:val="16"/>
              </w:rPr>
              <w:t>?</w:t>
            </w:r>
            <w:r>
              <w:rPr>
                <w:rFonts w:ascii="Century Gothic" w:hAnsi="Century Gothic"/>
                <w:i/>
                <w:iCs/>
                <w:sz w:val="16"/>
                <w:szCs w:val="16"/>
              </w:rPr>
              <w:t>)</w:t>
            </w:r>
          </w:p>
        </w:tc>
      </w:tr>
      <w:tr w:rsidR="00BF0C68" w14:paraId="07ABC6D1" w14:textId="77777777" w:rsidTr="00BF0C68">
        <w:trPr>
          <w:trHeight w:hRule="exact" w:val="613"/>
        </w:trPr>
        <w:tc>
          <w:tcPr>
            <w:tcW w:w="795" w:type="pct"/>
            <w:tcBorders>
              <w:top w:val="nil"/>
              <w:left w:val="single" w:sz="8" w:space="0" w:color="auto"/>
              <w:bottom w:val="single" w:sz="8" w:space="0" w:color="auto"/>
              <w:right w:val="single" w:sz="8" w:space="0" w:color="auto"/>
            </w:tcBorders>
            <w:shd w:val="clear" w:color="auto" w:fill="1F497D"/>
            <w:vAlign w:val="center"/>
            <w:hideMark/>
          </w:tcPr>
          <w:p w14:paraId="22ADCFA5" w14:textId="77777777" w:rsidR="00BF0C68" w:rsidRDefault="00BF0C68">
            <w:pPr>
              <w:pStyle w:val="TableParagraph"/>
              <w:overflowPunct w:val="0"/>
              <w:spacing w:before="9" w:line="276" w:lineRule="auto"/>
              <w:jc w:val="center"/>
              <w:rPr>
                <w:rFonts w:ascii="Calibri" w:hAnsi="Calibri" w:cs="Calibri"/>
                <w:color w:val="FFFFFF"/>
                <w:sz w:val="22"/>
                <w:szCs w:val="22"/>
                <w:lang w:eastAsia="en-US"/>
              </w:rPr>
            </w:pPr>
            <w:r>
              <w:rPr>
                <w:rFonts w:ascii="Calibri" w:hAnsi="Calibri" w:cs="Calibri"/>
                <w:color w:val="FFFFFF"/>
                <w:sz w:val="22"/>
                <w:szCs w:val="22"/>
                <w:lang w:eastAsia="en-US"/>
              </w:rPr>
              <w:t>Review:</w:t>
            </w:r>
          </w:p>
        </w:tc>
        <w:tc>
          <w:tcPr>
            <w:tcW w:w="4205" w:type="pct"/>
            <w:tcBorders>
              <w:top w:val="nil"/>
              <w:left w:val="nil"/>
              <w:bottom w:val="single" w:sz="8" w:space="0" w:color="auto"/>
              <w:right w:val="single" w:sz="8" w:space="0" w:color="auto"/>
            </w:tcBorders>
            <w:hideMark/>
          </w:tcPr>
          <w:p w14:paraId="0103BE65" w14:textId="77777777" w:rsidR="00BF0C68" w:rsidRDefault="00BF0C68">
            <w:pPr>
              <w:pStyle w:val="TableParagraph"/>
              <w:overflowPunct w:val="0"/>
              <w:spacing w:line="276" w:lineRule="auto"/>
              <w:rPr>
                <w:rFonts w:ascii="Calibri" w:hAnsi="Calibri" w:cs="Calibri"/>
                <w:lang w:eastAsia="en-US"/>
              </w:rPr>
            </w:pPr>
            <w:r>
              <w:rPr>
                <w:rFonts w:ascii="Century Gothic" w:hAnsi="Century Gothic"/>
                <w:i/>
                <w:iCs/>
                <w:sz w:val="16"/>
                <w:szCs w:val="16"/>
                <w:lang w:eastAsia="en-US"/>
              </w:rPr>
              <w:t>H</w:t>
            </w:r>
            <w:r>
              <w:rPr>
                <w:rFonts w:ascii="Century Gothic" w:hAnsi="Century Gothic"/>
                <w:i/>
                <w:iCs/>
                <w:spacing w:val="2"/>
                <w:sz w:val="16"/>
                <w:szCs w:val="16"/>
                <w:lang w:eastAsia="en-US"/>
              </w:rPr>
              <w:t>o</w:t>
            </w:r>
            <w:r>
              <w:rPr>
                <w:rFonts w:ascii="Century Gothic" w:hAnsi="Century Gothic"/>
                <w:i/>
                <w:iCs/>
                <w:sz w:val="16"/>
                <w:szCs w:val="16"/>
                <w:lang w:eastAsia="en-US"/>
              </w:rPr>
              <w:t>w</w:t>
            </w:r>
            <w:r>
              <w:rPr>
                <w:rFonts w:ascii="Century Gothic" w:hAnsi="Century Gothic"/>
                <w:i/>
                <w:iCs/>
                <w:spacing w:val="-3"/>
                <w:sz w:val="16"/>
                <w:szCs w:val="16"/>
                <w:lang w:eastAsia="en-US"/>
              </w:rPr>
              <w:t xml:space="preserve"> </w:t>
            </w:r>
            <w:r>
              <w:rPr>
                <w:rFonts w:ascii="Century Gothic" w:hAnsi="Century Gothic"/>
                <w:i/>
                <w:iCs/>
                <w:sz w:val="16"/>
                <w:szCs w:val="16"/>
                <w:lang w:eastAsia="en-US"/>
              </w:rPr>
              <w:t>do</w:t>
            </w:r>
            <w:r>
              <w:rPr>
                <w:rFonts w:ascii="Century Gothic" w:hAnsi="Century Gothic"/>
                <w:i/>
                <w:iCs/>
                <w:spacing w:val="1"/>
                <w:sz w:val="16"/>
                <w:szCs w:val="16"/>
                <w:lang w:eastAsia="en-US"/>
              </w:rPr>
              <w:t xml:space="preserve"> </w:t>
            </w:r>
            <w:r>
              <w:rPr>
                <w:rFonts w:ascii="Century Gothic" w:hAnsi="Century Gothic"/>
                <w:i/>
                <w:iCs/>
                <w:spacing w:val="-3"/>
                <w:sz w:val="16"/>
                <w:szCs w:val="16"/>
                <w:lang w:eastAsia="en-US"/>
              </w:rPr>
              <w:t>y</w:t>
            </w:r>
            <w:r>
              <w:rPr>
                <w:rFonts w:ascii="Century Gothic" w:hAnsi="Century Gothic"/>
                <w:i/>
                <w:iCs/>
                <w:sz w:val="16"/>
                <w:szCs w:val="16"/>
                <w:lang w:eastAsia="en-US"/>
              </w:rPr>
              <w:t>ou</w:t>
            </w:r>
            <w:r>
              <w:rPr>
                <w:rFonts w:ascii="Century Gothic" w:hAnsi="Century Gothic"/>
                <w:i/>
                <w:iCs/>
                <w:spacing w:val="2"/>
                <w:sz w:val="16"/>
                <w:szCs w:val="16"/>
                <w:lang w:eastAsia="en-US"/>
              </w:rPr>
              <w:t xml:space="preserve"> </w:t>
            </w:r>
            <w:r>
              <w:rPr>
                <w:rFonts w:ascii="Century Gothic" w:hAnsi="Century Gothic"/>
                <w:i/>
                <w:iCs/>
                <w:spacing w:val="-3"/>
                <w:sz w:val="16"/>
                <w:szCs w:val="16"/>
                <w:lang w:eastAsia="en-US"/>
              </w:rPr>
              <w:t>g</w:t>
            </w:r>
            <w:r>
              <w:rPr>
                <w:rFonts w:ascii="Century Gothic" w:hAnsi="Century Gothic"/>
                <w:i/>
                <w:iCs/>
                <w:spacing w:val="1"/>
                <w:sz w:val="16"/>
                <w:szCs w:val="16"/>
                <w:lang w:eastAsia="en-US"/>
              </w:rPr>
              <w:t>i</w:t>
            </w:r>
            <w:r>
              <w:rPr>
                <w:rFonts w:ascii="Century Gothic" w:hAnsi="Century Gothic"/>
                <w:i/>
                <w:iCs/>
                <w:spacing w:val="-3"/>
                <w:sz w:val="16"/>
                <w:szCs w:val="16"/>
                <w:lang w:eastAsia="en-US"/>
              </w:rPr>
              <w:t>v</w:t>
            </w:r>
            <w:r>
              <w:rPr>
                <w:rFonts w:ascii="Century Gothic" w:hAnsi="Century Gothic"/>
                <w:i/>
                <w:iCs/>
                <w:sz w:val="16"/>
                <w:szCs w:val="16"/>
                <w:lang w:eastAsia="en-US"/>
              </w:rPr>
              <w:t>e</w:t>
            </w:r>
            <w:r>
              <w:rPr>
                <w:rFonts w:ascii="Century Gothic" w:hAnsi="Century Gothic"/>
                <w:i/>
                <w:iCs/>
                <w:spacing w:val="2"/>
                <w:sz w:val="16"/>
                <w:szCs w:val="16"/>
                <w:lang w:eastAsia="en-US"/>
              </w:rPr>
              <w:t xml:space="preserve"> </w:t>
            </w:r>
            <w:r>
              <w:rPr>
                <w:rFonts w:ascii="Century Gothic" w:hAnsi="Century Gothic"/>
                <w:i/>
                <w:iCs/>
                <w:spacing w:val="-3"/>
                <w:sz w:val="16"/>
                <w:szCs w:val="16"/>
                <w:lang w:eastAsia="en-US"/>
              </w:rPr>
              <w:t>f</w:t>
            </w:r>
            <w:r>
              <w:rPr>
                <w:rFonts w:ascii="Century Gothic" w:hAnsi="Century Gothic"/>
                <w:i/>
                <w:iCs/>
                <w:spacing w:val="-2"/>
                <w:sz w:val="16"/>
                <w:szCs w:val="16"/>
                <w:lang w:eastAsia="en-US"/>
              </w:rPr>
              <w:t>e</w:t>
            </w:r>
            <w:r>
              <w:rPr>
                <w:rFonts w:ascii="Century Gothic" w:hAnsi="Century Gothic"/>
                <w:i/>
                <w:iCs/>
                <w:spacing w:val="1"/>
                <w:sz w:val="16"/>
                <w:szCs w:val="16"/>
                <w:lang w:eastAsia="en-US"/>
              </w:rPr>
              <w:t>e</w:t>
            </w:r>
            <w:r>
              <w:rPr>
                <w:rFonts w:ascii="Century Gothic" w:hAnsi="Century Gothic"/>
                <w:i/>
                <w:iCs/>
                <w:sz w:val="16"/>
                <w:szCs w:val="16"/>
                <w:lang w:eastAsia="en-US"/>
              </w:rPr>
              <w:t>d</w:t>
            </w:r>
            <w:r>
              <w:rPr>
                <w:rFonts w:ascii="Century Gothic" w:hAnsi="Century Gothic"/>
                <w:i/>
                <w:iCs/>
                <w:spacing w:val="-2"/>
                <w:sz w:val="16"/>
                <w:szCs w:val="16"/>
                <w:lang w:eastAsia="en-US"/>
              </w:rPr>
              <w:t>b</w:t>
            </w:r>
            <w:r>
              <w:rPr>
                <w:rFonts w:ascii="Century Gothic" w:hAnsi="Century Gothic"/>
                <w:i/>
                <w:iCs/>
                <w:sz w:val="16"/>
                <w:szCs w:val="16"/>
                <w:lang w:eastAsia="en-US"/>
              </w:rPr>
              <w:t>a</w:t>
            </w:r>
            <w:r>
              <w:rPr>
                <w:rFonts w:ascii="Century Gothic" w:hAnsi="Century Gothic"/>
                <w:i/>
                <w:iCs/>
                <w:spacing w:val="-1"/>
                <w:sz w:val="16"/>
                <w:szCs w:val="16"/>
                <w:lang w:eastAsia="en-US"/>
              </w:rPr>
              <w:t>c</w:t>
            </w:r>
            <w:r>
              <w:rPr>
                <w:rFonts w:ascii="Century Gothic" w:hAnsi="Century Gothic"/>
                <w:i/>
                <w:iCs/>
                <w:sz w:val="16"/>
                <w:szCs w:val="16"/>
                <w:lang w:eastAsia="en-US"/>
              </w:rPr>
              <w:t>k</w:t>
            </w:r>
            <w:r>
              <w:rPr>
                <w:rFonts w:ascii="Century Gothic" w:hAnsi="Century Gothic"/>
                <w:i/>
                <w:iCs/>
                <w:spacing w:val="-1"/>
                <w:sz w:val="16"/>
                <w:szCs w:val="16"/>
                <w:lang w:eastAsia="en-US"/>
              </w:rPr>
              <w:t xml:space="preserve"> </w:t>
            </w:r>
            <w:r>
              <w:rPr>
                <w:rFonts w:ascii="Century Gothic" w:hAnsi="Century Gothic"/>
                <w:i/>
                <w:iCs/>
                <w:spacing w:val="-2"/>
                <w:sz w:val="16"/>
                <w:szCs w:val="16"/>
                <w:lang w:eastAsia="en-US"/>
              </w:rPr>
              <w:t>t</w:t>
            </w:r>
            <w:r>
              <w:rPr>
                <w:rFonts w:ascii="Century Gothic" w:hAnsi="Century Gothic"/>
                <w:i/>
                <w:iCs/>
                <w:sz w:val="16"/>
                <w:szCs w:val="16"/>
                <w:lang w:eastAsia="en-US"/>
              </w:rPr>
              <w:t>o</w:t>
            </w:r>
            <w:r>
              <w:rPr>
                <w:rFonts w:ascii="Century Gothic" w:hAnsi="Century Gothic"/>
                <w:i/>
                <w:iCs/>
                <w:spacing w:val="-1"/>
                <w:sz w:val="16"/>
                <w:szCs w:val="16"/>
                <w:lang w:eastAsia="en-US"/>
              </w:rPr>
              <w:t xml:space="preserve"> </w:t>
            </w:r>
            <w:r>
              <w:rPr>
                <w:rFonts w:ascii="Century Gothic" w:hAnsi="Century Gothic"/>
                <w:i/>
                <w:iCs/>
                <w:spacing w:val="1"/>
                <w:sz w:val="16"/>
                <w:szCs w:val="16"/>
                <w:lang w:eastAsia="en-US"/>
              </w:rPr>
              <w:t>l</w:t>
            </w:r>
            <w:r>
              <w:rPr>
                <w:rFonts w:ascii="Century Gothic" w:hAnsi="Century Gothic"/>
                <w:i/>
                <w:iCs/>
                <w:spacing w:val="-2"/>
                <w:sz w:val="16"/>
                <w:szCs w:val="16"/>
                <w:lang w:eastAsia="en-US"/>
              </w:rPr>
              <w:t>e</w:t>
            </w:r>
            <w:r>
              <w:rPr>
                <w:rFonts w:ascii="Century Gothic" w:hAnsi="Century Gothic"/>
                <w:i/>
                <w:iCs/>
                <w:sz w:val="16"/>
                <w:szCs w:val="16"/>
                <w:lang w:eastAsia="en-US"/>
              </w:rPr>
              <w:t>ar</w:t>
            </w:r>
            <w:r>
              <w:rPr>
                <w:rFonts w:ascii="Century Gothic" w:hAnsi="Century Gothic"/>
                <w:i/>
                <w:iCs/>
                <w:spacing w:val="-3"/>
                <w:sz w:val="16"/>
                <w:szCs w:val="16"/>
                <w:lang w:eastAsia="en-US"/>
              </w:rPr>
              <w:t>n</w:t>
            </w:r>
            <w:r>
              <w:rPr>
                <w:rFonts w:ascii="Century Gothic" w:hAnsi="Century Gothic"/>
                <w:i/>
                <w:iCs/>
                <w:spacing w:val="1"/>
                <w:sz w:val="16"/>
                <w:szCs w:val="16"/>
                <w:lang w:eastAsia="en-US"/>
              </w:rPr>
              <w:t>e</w:t>
            </w:r>
            <w:r>
              <w:rPr>
                <w:rFonts w:ascii="Century Gothic" w:hAnsi="Century Gothic"/>
                <w:i/>
                <w:iCs/>
                <w:sz w:val="16"/>
                <w:szCs w:val="16"/>
                <w:lang w:eastAsia="en-US"/>
              </w:rPr>
              <w:t>rs</w:t>
            </w:r>
            <w:r>
              <w:rPr>
                <w:rFonts w:ascii="Century Gothic" w:hAnsi="Century Gothic"/>
                <w:i/>
                <w:iCs/>
                <w:spacing w:val="-2"/>
                <w:sz w:val="16"/>
                <w:szCs w:val="16"/>
                <w:lang w:eastAsia="en-US"/>
              </w:rPr>
              <w:t xml:space="preserve"> </w:t>
            </w:r>
            <w:r>
              <w:rPr>
                <w:rFonts w:ascii="Century Gothic" w:hAnsi="Century Gothic"/>
                <w:i/>
                <w:iCs/>
                <w:sz w:val="16"/>
                <w:szCs w:val="16"/>
                <w:lang w:eastAsia="en-US"/>
              </w:rPr>
              <w:t>and</w:t>
            </w:r>
            <w:r>
              <w:rPr>
                <w:rFonts w:ascii="Century Gothic" w:hAnsi="Century Gothic"/>
                <w:i/>
                <w:iCs/>
                <w:spacing w:val="-1"/>
                <w:sz w:val="16"/>
                <w:szCs w:val="16"/>
                <w:lang w:eastAsia="en-US"/>
              </w:rPr>
              <w:t xml:space="preserve"> </w:t>
            </w:r>
            <w:r>
              <w:rPr>
                <w:rFonts w:ascii="Century Gothic" w:hAnsi="Century Gothic"/>
                <w:i/>
                <w:iCs/>
                <w:spacing w:val="-3"/>
                <w:sz w:val="16"/>
                <w:szCs w:val="16"/>
                <w:lang w:eastAsia="en-US"/>
              </w:rPr>
              <w:t>o</w:t>
            </w:r>
            <w:r>
              <w:rPr>
                <w:rFonts w:ascii="Century Gothic" w:hAnsi="Century Gothic"/>
                <w:i/>
                <w:iCs/>
                <w:sz w:val="16"/>
                <w:szCs w:val="16"/>
                <w:lang w:eastAsia="en-US"/>
              </w:rPr>
              <w:t>b</w:t>
            </w:r>
            <w:r>
              <w:rPr>
                <w:rFonts w:ascii="Century Gothic" w:hAnsi="Century Gothic"/>
                <w:i/>
                <w:iCs/>
                <w:spacing w:val="-2"/>
                <w:sz w:val="16"/>
                <w:szCs w:val="16"/>
                <w:lang w:eastAsia="en-US"/>
              </w:rPr>
              <w:t>t</w:t>
            </w:r>
            <w:r>
              <w:rPr>
                <w:rFonts w:ascii="Century Gothic" w:hAnsi="Century Gothic"/>
                <w:i/>
                <w:iCs/>
                <w:sz w:val="16"/>
                <w:szCs w:val="16"/>
                <w:lang w:eastAsia="en-US"/>
              </w:rPr>
              <w:t>a</w:t>
            </w:r>
            <w:r>
              <w:rPr>
                <w:rFonts w:ascii="Century Gothic" w:hAnsi="Century Gothic"/>
                <w:i/>
                <w:iCs/>
                <w:spacing w:val="-1"/>
                <w:sz w:val="16"/>
                <w:szCs w:val="16"/>
                <w:lang w:eastAsia="en-US"/>
              </w:rPr>
              <w:t>i</w:t>
            </w:r>
            <w:r>
              <w:rPr>
                <w:rFonts w:ascii="Century Gothic" w:hAnsi="Century Gothic"/>
                <w:i/>
                <w:iCs/>
                <w:sz w:val="16"/>
                <w:szCs w:val="16"/>
                <w:lang w:eastAsia="en-US"/>
              </w:rPr>
              <w:t>n</w:t>
            </w:r>
            <w:r>
              <w:rPr>
                <w:rFonts w:ascii="Century Gothic" w:hAnsi="Century Gothic"/>
                <w:i/>
                <w:iCs/>
                <w:spacing w:val="1"/>
                <w:sz w:val="16"/>
                <w:szCs w:val="16"/>
                <w:lang w:eastAsia="en-US"/>
              </w:rPr>
              <w:t xml:space="preserve"> </w:t>
            </w:r>
            <w:r>
              <w:rPr>
                <w:rFonts w:ascii="Century Gothic" w:hAnsi="Century Gothic"/>
                <w:i/>
                <w:iCs/>
                <w:spacing w:val="-3"/>
                <w:sz w:val="16"/>
                <w:szCs w:val="16"/>
                <w:lang w:eastAsia="en-US"/>
              </w:rPr>
              <w:t>f</w:t>
            </w:r>
            <w:r>
              <w:rPr>
                <w:rFonts w:ascii="Century Gothic" w:hAnsi="Century Gothic"/>
                <w:i/>
                <w:iCs/>
                <w:spacing w:val="-2"/>
                <w:sz w:val="16"/>
                <w:szCs w:val="16"/>
                <w:lang w:eastAsia="en-US"/>
              </w:rPr>
              <w:t>e</w:t>
            </w:r>
            <w:r>
              <w:rPr>
                <w:rFonts w:ascii="Century Gothic" w:hAnsi="Century Gothic"/>
                <w:i/>
                <w:iCs/>
                <w:spacing w:val="1"/>
                <w:sz w:val="16"/>
                <w:szCs w:val="16"/>
                <w:lang w:eastAsia="en-US"/>
              </w:rPr>
              <w:t>e</w:t>
            </w:r>
            <w:r>
              <w:rPr>
                <w:rFonts w:ascii="Century Gothic" w:hAnsi="Century Gothic"/>
                <w:i/>
                <w:iCs/>
                <w:spacing w:val="-3"/>
                <w:sz w:val="16"/>
                <w:szCs w:val="16"/>
                <w:lang w:eastAsia="en-US"/>
              </w:rPr>
              <w:t>d</w:t>
            </w:r>
            <w:r>
              <w:rPr>
                <w:rFonts w:ascii="Century Gothic" w:hAnsi="Century Gothic"/>
                <w:i/>
                <w:iCs/>
                <w:sz w:val="16"/>
                <w:szCs w:val="16"/>
                <w:lang w:eastAsia="en-US"/>
              </w:rPr>
              <w:t>ba</w:t>
            </w:r>
            <w:r>
              <w:rPr>
                <w:rFonts w:ascii="Century Gothic" w:hAnsi="Century Gothic"/>
                <w:i/>
                <w:iCs/>
                <w:spacing w:val="-1"/>
                <w:sz w:val="16"/>
                <w:szCs w:val="16"/>
                <w:lang w:eastAsia="en-US"/>
              </w:rPr>
              <w:t>c</w:t>
            </w:r>
            <w:r>
              <w:rPr>
                <w:rFonts w:ascii="Century Gothic" w:hAnsi="Century Gothic"/>
                <w:i/>
                <w:iCs/>
                <w:sz w:val="16"/>
                <w:szCs w:val="16"/>
                <w:lang w:eastAsia="en-US"/>
              </w:rPr>
              <w:t>k</w:t>
            </w:r>
            <w:r>
              <w:rPr>
                <w:rFonts w:ascii="Century Gothic" w:hAnsi="Century Gothic"/>
                <w:i/>
                <w:iCs/>
                <w:spacing w:val="-1"/>
                <w:sz w:val="16"/>
                <w:szCs w:val="16"/>
                <w:lang w:eastAsia="en-US"/>
              </w:rPr>
              <w:t xml:space="preserve"> </w:t>
            </w:r>
            <w:r>
              <w:rPr>
                <w:rFonts w:ascii="Century Gothic" w:hAnsi="Century Gothic"/>
                <w:i/>
                <w:iCs/>
                <w:spacing w:val="-3"/>
                <w:sz w:val="16"/>
                <w:szCs w:val="16"/>
                <w:lang w:eastAsia="en-US"/>
              </w:rPr>
              <w:t>f</w:t>
            </w:r>
            <w:r>
              <w:rPr>
                <w:rFonts w:ascii="Century Gothic" w:hAnsi="Century Gothic"/>
                <w:i/>
                <w:iCs/>
                <w:sz w:val="16"/>
                <w:szCs w:val="16"/>
                <w:lang w:eastAsia="en-US"/>
              </w:rPr>
              <w:t>rom</w:t>
            </w:r>
            <w:r>
              <w:rPr>
                <w:rFonts w:ascii="Century Gothic" w:hAnsi="Century Gothic"/>
                <w:i/>
                <w:iCs/>
                <w:spacing w:val="-1"/>
                <w:sz w:val="16"/>
                <w:szCs w:val="16"/>
                <w:lang w:eastAsia="en-US"/>
              </w:rPr>
              <w:t xml:space="preserve"> </w:t>
            </w:r>
            <w:r>
              <w:rPr>
                <w:rFonts w:ascii="Century Gothic" w:hAnsi="Century Gothic"/>
                <w:i/>
                <w:iCs/>
                <w:spacing w:val="-2"/>
                <w:sz w:val="16"/>
                <w:szCs w:val="16"/>
                <w:lang w:eastAsia="en-US"/>
              </w:rPr>
              <w:t>t</w:t>
            </w:r>
            <w:r>
              <w:rPr>
                <w:rFonts w:ascii="Century Gothic" w:hAnsi="Century Gothic"/>
                <w:i/>
                <w:iCs/>
                <w:sz w:val="16"/>
                <w:szCs w:val="16"/>
                <w:lang w:eastAsia="en-US"/>
              </w:rPr>
              <w:t>h</w:t>
            </w:r>
            <w:r>
              <w:rPr>
                <w:rFonts w:ascii="Century Gothic" w:hAnsi="Century Gothic"/>
                <w:i/>
                <w:iCs/>
                <w:spacing w:val="1"/>
                <w:sz w:val="16"/>
                <w:szCs w:val="16"/>
                <w:lang w:eastAsia="en-US"/>
              </w:rPr>
              <w:t>e</w:t>
            </w:r>
            <w:r>
              <w:rPr>
                <w:rFonts w:ascii="Century Gothic" w:hAnsi="Century Gothic"/>
                <w:i/>
                <w:iCs/>
                <w:spacing w:val="-3"/>
                <w:sz w:val="16"/>
                <w:szCs w:val="16"/>
                <w:lang w:eastAsia="en-US"/>
              </w:rPr>
              <w:t>m</w:t>
            </w:r>
            <w:r>
              <w:rPr>
                <w:rFonts w:ascii="Century Gothic" w:hAnsi="Century Gothic"/>
                <w:i/>
                <w:iCs/>
                <w:spacing w:val="3"/>
                <w:sz w:val="16"/>
                <w:szCs w:val="16"/>
                <w:lang w:eastAsia="en-US"/>
              </w:rPr>
              <w:t>?</w:t>
            </w:r>
            <w:r>
              <w:rPr>
                <w:rFonts w:ascii="Century Gothic" w:hAnsi="Century Gothic"/>
                <w:i/>
                <w:iCs/>
                <w:sz w:val="16"/>
                <w:szCs w:val="16"/>
                <w:lang w:eastAsia="en-US"/>
              </w:rPr>
              <w:t>)</w:t>
            </w:r>
          </w:p>
        </w:tc>
      </w:tr>
      <w:tr w:rsidR="00BF0C68" w14:paraId="6A3FA4EB" w14:textId="77777777" w:rsidTr="00BF0C68">
        <w:trPr>
          <w:trHeight w:hRule="exact" w:val="613"/>
        </w:trPr>
        <w:tc>
          <w:tcPr>
            <w:tcW w:w="795" w:type="pct"/>
            <w:tcBorders>
              <w:top w:val="nil"/>
              <w:left w:val="single" w:sz="8" w:space="0" w:color="auto"/>
              <w:bottom w:val="single" w:sz="8" w:space="0" w:color="auto"/>
              <w:right w:val="single" w:sz="8" w:space="0" w:color="auto"/>
            </w:tcBorders>
            <w:shd w:val="clear" w:color="auto" w:fill="1F497D"/>
            <w:vAlign w:val="center"/>
            <w:hideMark/>
          </w:tcPr>
          <w:p w14:paraId="63F6F426" w14:textId="77777777" w:rsidR="00BF0C68" w:rsidRDefault="00BF0C68">
            <w:pPr>
              <w:pStyle w:val="TableParagraph"/>
              <w:overflowPunct w:val="0"/>
              <w:spacing w:before="9" w:line="276" w:lineRule="auto"/>
              <w:jc w:val="center"/>
              <w:rPr>
                <w:rFonts w:ascii="Calibri" w:hAnsi="Calibri" w:cs="Calibri"/>
                <w:color w:val="FFFFFF"/>
                <w:sz w:val="22"/>
                <w:szCs w:val="22"/>
                <w:lang w:eastAsia="en-US"/>
              </w:rPr>
            </w:pPr>
            <w:r>
              <w:rPr>
                <w:rFonts w:ascii="Calibri" w:hAnsi="Calibri" w:cs="Calibri"/>
                <w:color w:val="FFFFFF"/>
                <w:sz w:val="22"/>
                <w:szCs w:val="22"/>
                <w:lang w:eastAsia="en-US"/>
              </w:rPr>
              <w:t>Progression:</w:t>
            </w:r>
          </w:p>
        </w:tc>
        <w:tc>
          <w:tcPr>
            <w:tcW w:w="4205" w:type="pct"/>
            <w:tcBorders>
              <w:top w:val="nil"/>
              <w:left w:val="nil"/>
              <w:bottom w:val="single" w:sz="8" w:space="0" w:color="auto"/>
              <w:right w:val="single" w:sz="8" w:space="0" w:color="auto"/>
            </w:tcBorders>
          </w:tcPr>
          <w:p w14:paraId="1401524D" w14:textId="77777777" w:rsidR="00BF0C68" w:rsidRDefault="00BF0C68">
            <w:pPr>
              <w:overflowPunct w:val="0"/>
              <w:spacing w:before="35"/>
              <w:ind w:left="100"/>
              <w:rPr>
                <w:rFonts w:ascii="Century Gothic" w:hAnsi="Century Gothic"/>
                <w:sz w:val="16"/>
                <w:szCs w:val="16"/>
                <w:lang w:val="en-US"/>
              </w:rPr>
            </w:pPr>
            <w:r>
              <w:rPr>
                <w:rFonts w:ascii="Century Gothic" w:hAnsi="Century Gothic"/>
                <w:i/>
                <w:iCs/>
                <w:spacing w:val="-5"/>
                <w:sz w:val="16"/>
                <w:szCs w:val="16"/>
              </w:rPr>
              <w:t>(</w:t>
            </w:r>
            <w:r>
              <w:rPr>
                <w:rFonts w:ascii="Century Gothic" w:hAnsi="Century Gothic"/>
                <w:i/>
                <w:iCs/>
                <w:sz w:val="16"/>
                <w:szCs w:val="16"/>
              </w:rPr>
              <w:t>H</w:t>
            </w:r>
            <w:r>
              <w:rPr>
                <w:rFonts w:ascii="Century Gothic" w:hAnsi="Century Gothic"/>
                <w:i/>
                <w:iCs/>
                <w:spacing w:val="2"/>
                <w:sz w:val="16"/>
                <w:szCs w:val="16"/>
              </w:rPr>
              <w:t>o</w:t>
            </w:r>
            <w:r>
              <w:rPr>
                <w:rFonts w:ascii="Century Gothic" w:hAnsi="Century Gothic"/>
                <w:i/>
                <w:iCs/>
                <w:sz w:val="16"/>
                <w:szCs w:val="16"/>
              </w:rPr>
              <w:t>w</w:t>
            </w:r>
            <w:r>
              <w:rPr>
                <w:rFonts w:ascii="Century Gothic" w:hAnsi="Century Gothic"/>
                <w:i/>
                <w:iCs/>
                <w:spacing w:val="-3"/>
                <w:sz w:val="16"/>
                <w:szCs w:val="16"/>
              </w:rPr>
              <w:t xml:space="preserve"> </w:t>
            </w:r>
            <w:r>
              <w:rPr>
                <w:rFonts w:ascii="Century Gothic" w:hAnsi="Century Gothic"/>
                <w:i/>
                <w:iCs/>
                <w:sz w:val="16"/>
                <w:szCs w:val="16"/>
              </w:rPr>
              <w:t>do</w:t>
            </w:r>
            <w:r>
              <w:rPr>
                <w:rFonts w:ascii="Century Gothic" w:hAnsi="Century Gothic"/>
                <w:i/>
                <w:iCs/>
                <w:spacing w:val="1"/>
                <w:sz w:val="16"/>
                <w:szCs w:val="16"/>
              </w:rPr>
              <w:t xml:space="preserve"> </w:t>
            </w:r>
            <w:r>
              <w:rPr>
                <w:rFonts w:ascii="Century Gothic" w:hAnsi="Century Gothic"/>
                <w:i/>
                <w:iCs/>
                <w:spacing w:val="-3"/>
                <w:sz w:val="16"/>
                <w:szCs w:val="16"/>
              </w:rPr>
              <w:t>y</w:t>
            </w:r>
            <w:r>
              <w:rPr>
                <w:rFonts w:ascii="Century Gothic" w:hAnsi="Century Gothic"/>
                <w:i/>
                <w:iCs/>
                <w:sz w:val="16"/>
                <w:szCs w:val="16"/>
              </w:rPr>
              <w:t>ou</w:t>
            </w:r>
            <w:r>
              <w:rPr>
                <w:rFonts w:ascii="Century Gothic" w:hAnsi="Century Gothic"/>
                <w:i/>
                <w:iCs/>
                <w:spacing w:val="-1"/>
                <w:sz w:val="16"/>
                <w:szCs w:val="16"/>
              </w:rPr>
              <w:t xml:space="preserve"> </w:t>
            </w:r>
            <w:r>
              <w:rPr>
                <w:rFonts w:ascii="Century Gothic" w:hAnsi="Century Gothic"/>
                <w:i/>
                <w:iCs/>
                <w:sz w:val="16"/>
                <w:szCs w:val="16"/>
              </w:rPr>
              <w:t>pro</w:t>
            </w:r>
            <w:r>
              <w:rPr>
                <w:rFonts w:ascii="Century Gothic" w:hAnsi="Century Gothic"/>
                <w:i/>
                <w:iCs/>
                <w:spacing w:val="-3"/>
                <w:sz w:val="16"/>
                <w:szCs w:val="16"/>
              </w:rPr>
              <w:t>v</w:t>
            </w:r>
            <w:r>
              <w:rPr>
                <w:rFonts w:ascii="Century Gothic" w:hAnsi="Century Gothic"/>
                <w:i/>
                <w:iCs/>
                <w:spacing w:val="1"/>
                <w:sz w:val="16"/>
                <w:szCs w:val="16"/>
              </w:rPr>
              <w:t>i</w:t>
            </w:r>
            <w:r>
              <w:rPr>
                <w:rFonts w:ascii="Century Gothic" w:hAnsi="Century Gothic"/>
                <w:i/>
                <w:iCs/>
                <w:spacing w:val="-3"/>
                <w:sz w:val="16"/>
                <w:szCs w:val="16"/>
              </w:rPr>
              <w:t>d</w:t>
            </w:r>
            <w:r>
              <w:rPr>
                <w:rFonts w:ascii="Century Gothic" w:hAnsi="Century Gothic"/>
                <w:i/>
                <w:iCs/>
                <w:sz w:val="16"/>
                <w:szCs w:val="16"/>
              </w:rPr>
              <w:t>e</w:t>
            </w:r>
            <w:r>
              <w:rPr>
                <w:rFonts w:ascii="Century Gothic" w:hAnsi="Century Gothic"/>
                <w:i/>
                <w:iCs/>
                <w:spacing w:val="-1"/>
                <w:sz w:val="16"/>
                <w:szCs w:val="16"/>
              </w:rPr>
              <w:t xml:space="preserve"> l</w:t>
            </w:r>
            <w:r>
              <w:rPr>
                <w:rFonts w:ascii="Century Gothic" w:hAnsi="Century Gothic"/>
                <w:i/>
                <w:iCs/>
                <w:spacing w:val="1"/>
                <w:sz w:val="16"/>
                <w:szCs w:val="16"/>
              </w:rPr>
              <w:t>e</w:t>
            </w:r>
            <w:r>
              <w:rPr>
                <w:rFonts w:ascii="Century Gothic" w:hAnsi="Century Gothic"/>
                <w:i/>
                <w:iCs/>
                <w:sz w:val="16"/>
                <w:szCs w:val="16"/>
              </w:rPr>
              <w:t>ar</w:t>
            </w:r>
            <w:r>
              <w:rPr>
                <w:rFonts w:ascii="Century Gothic" w:hAnsi="Century Gothic"/>
                <w:i/>
                <w:iCs/>
                <w:spacing w:val="-3"/>
                <w:sz w:val="16"/>
                <w:szCs w:val="16"/>
              </w:rPr>
              <w:t>n</w:t>
            </w:r>
            <w:r>
              <w:rPr>
                <w:rFonts w:ascii="Century Gothic" w:hAnsi="Century Gothic"/>
                <w:i/>
                <w:iCs/>
                <w:spacing w:val="1"/>
                <w:sz w:val="16"/>
                <w:szCs w:val="16"/>
              </w:rPr>
              <w:t>e</w:t>
            </w:r>
            <w:r>
              <w:rPr>
                <w:rFonts w:ascii="Century Gothic" w:hAnsi="Century Gothic"/>
                <w:i/>
                <w:iCs/>
                <w:sz w:val="16"/>
                <w:szCs w:val="16"/>
              </w:rPr>
              <w:t>rs</w:t>
            </w:r>
            <w:r>
              <w:rPr>
                <w:rFonts w:ascii="Century Gothic" w:hAnsi="Century Gothic"/>
                <w:i/>
                <w:iCs/>
                <w:spacing w:val="-4"/>
                <w:sz w:val="16"/>
                <w:szCs w:val="16"/>
              </w:rPr>
              <w:t xml:space="preserve"> </w:t>
            </w:r>
            <w:r>
              <w:rPr>
                <w:rFonts w:ascii="Century Gothic" w:hAnsi="Century Gothic"/>
                <w:i/>
                <w:iCs/>
                <w:spacing w:val="-5"/>
                <w:sz w:val="16"/>
                <w:szCs w:val="16"/>
              </w:rPr>
              <w:t>w</w:t>
            </w:r>
            <w:r>
              <w:rPr>
                <w:rFonts w:ascii="Century Gothic" w:hAnsi="Century Gothic"/>
                <w:i/>
                <w:iCs/>
                <w:spacing w:val="1"/>
                <w:sz w:val="16"/>
                <w:szCs w:val="16"/>
              </w:rPr>
              <w:t>i</w:t>
            </w:r>
            <w:r>
              <w:rPr>
                <w:rFonts w:ascii="Century Gothic" w:hAnsi="Century Gothic"/>
                <w:i/>
                <w:iCs/>
                <w:spacing w:val="-2"/>
                <w:sz w:val="16"/>
                <w:szCs w:val="16"/>
              </w:rPr>
              <w:t>t</w:t>
            </w:r>
            <w:r>
              <w:rPr>
                <w:rFonts w:ascii="Century Gothic" w:hAnsi="Century Gothic"/>
                <w:i/>
                <w:iCs/>
                <w:sz w:val="16"/>
                <w:szCs w:val="16"/>
              </w:rPr>
              <w:t>h</w:t>
            </w:r>
            <w:r>
              <w:rPr>
                <w:rFonts w:ascii="Century Gothic" w:hAnsi="Century Gothic"/>
                <w:i/>
                <w:iCs/>
                <w:spacing w:val="1"/>
                <w:sz w:val="16"/>
                <w:szCs w:val="16"/>
              </w:rPr>
              <w:t xml:space="preserve"> i</w:t>
            </w:r>
            <w:r>
              <w:rPr>
                <w:rFonts w:ascii="Century Gothic" w:hAnsi="Century Gothic"/>
                <w:i/>
                <w:iCs/>
                <w:sz w:val="16"/>
                <w:szCs w:val="16"/>
              </w:rPr>
              <w:t>n</w:t>
            </w:r>
            <w:r>
              <w:rPr>
                <w:rFonts w:ascii="Century Gothic" w:hAnsi="Century Gothic"/>
                <w:i/>
                <w:iCs/>
                <w:spacing w:val="-3"/>
                <w:sz w:val="16"/>
                <w:szCs w:val="16"/>
              </w:rPr>
              <w:t>f</w:t>
            </w:r>
            <w:r>
              <w:rPr>
                <w:rFonts w:ascii="Century Gothic" w:hAnsi="Century Gothic"/>
                <w:i/>
                <w:iCs/>
                <w:sz w:val="16"/>
                <w:szCs w:val="16"/>
              </w:rPr>
              <w:t>or</w:t>
            </w:r>
            <w:r>
              <w:rPr>
                <w:rFonts w:ascii="Century Gothic" w:hAnsi="Century Gothic"/>
                <w:i/>
                <w:iCs/>
                <w:spacing w:val="-2"/>
                <w:sz w:val="16"/>
                <w:szCs w:val="16"/>
              </w:rPr>
              <w:t>m</w:t>
            </w:r>
            <w:r>
              <w:rPr>
                <w:rFonts w:ascii="Century Gothic" w:hAnsi="Century Gothic"/>
                <w:i/>
                <w:iCs/>
                <w:sz w:val="16"/>
                <w:szCs w:val="16"/>
              </w:rPr>
              <w:t>a</w:t>
            </w:r>
            <w:r>
              <w:rPr>
                <w:rFonts w:ascii="Century Gothic" w:hAnsi="Century Gothic"/>
                <w:i/>
                <w:iCs/>
                <w:spacing w:val="-2"/>
                <w:sz w:val="16"/>
                <w:szCs w:val="16"/>
              </w:rPr>
              <w:t>t</w:t>
            </w:r>
            <w:r>
              <w:rPr>
                <w:rFonts w:ascii="Century Gothic" w:hAnsi="Century Gothic"/>
                <w:i/>
                <w:iCs/>
                <w:spacing w:val="1"/>
                <w:sz w:val="16"/>
                <w:szCs w:val="16"/>
              </w:rPr>
              <w:t>i</w:t>
            </w:r>
            <w:r>
              <w:rPr>
                <w:rFonts w:ascii="Century Gothic" w:hAnsi="Century Gothic"/>
                <w:i/>
                <w:iCs/>
                <w:sz w:val="16"/>
                <w:szCs w:val="16"/>
              </w:rPr>
              <w:t>o</w:t>
            </w:r>
            <w:r>
              <w:rPr>
                <w:rFonts w:ascii="Century Gothic" w:hAnsi="Century Gothic"/>
                <w:i/>
                <w:iCs/>
                <w:spacing w:val="-2"/>
                <w:sz w:val="16"/>
                <w:szCs w:val="16"/>
              </w:rPr>
              <w:t>n</w:t>
            </w:r>
            <w:r>
              <w:rPr>
                <w:rFonts w:ascii="Century Gothic" w:hAnsi="Century Gothic"/>
                <w:i/>
                <w:iCs/>
                <w:sz w:val="16"/>
                <w:szCs w:val="16"/>
              </w:rPr>
              <w:t>,</w:t>
            </w:r>
            <w:r>
              <w:rPr>
                <w:rFonts w:ascii="Century Gothic" w:hAnsi="Century Gothic"/>
                <w:i/>
                <w:iCs/>
                <w:spacing w:val="2"/>
                <w:sz w:val="16"/>
                <w:szCs w:val="16"/>
              </w:rPr>
              <w:t xml:space="preserve"> </w:t>
            </w:r>
            <w:r>
              <w:rPr>
                <w:rFonts w:ascii="Century Gothic" w:hAnsi="Century Gothic"/>
                <w:i/>
                <w:iCs/>
                <w:sz w:val="16"/>
                <w:szCs w:val="16"/>
              </w:rPr>
              <w:t>s</w:t>
            </w:r>
            <w:r>
              <w:rPr>
                <w:rFonts w:ascii="Century Gothic" w:hAnsi="Century Gothic"/>
                <w:i/>
                <w:iCs/>
                <w:spacing w:val="-2"/>
                <w:sz w:val="16"/>
                <w:szCs w:val="16"/>
              </w:rPr>
              <w:t>u</w:t>
            </w:r>
            <w:r>
              <w:rPr>
                <w:rFonts w:ascii="Century Gothic" w:hAnsi="Century Gothic"/>
                <w:i/>
                <w:iCs/>
                <w:sz w:val="16"/>
                <w:szCs w:val="16"/>
              </w:rPr>
              <w:t>p</w:t>
            </w:r>
            <w:r>
              <w:rPr>
                <w:rFonts w:ascii="Century Gothic" w:hAnsi="Century Gothic"/>
                <w:i/>
                <w:iCs/>
                <w:spacing w:val="-2"/>
                <w:sz w:val="16"/>
                <w:szCs w:val="16"/>
              </w:rPr>
              <w:t>p</w:t>
            </w:r>
            <w:r>
              <w:rPr>
                <w:rFonts w:ascii="Century Gothic" w:hAnsi="Century Gothic"/>
                <w:i/>
                <w:iCs/>
                <w:sz w:val="16"/>
                <w:szCs w:val="16"/>
              </w:rPr>
              <w:t>ort</w:t>
            </w:r>
            <w:r>
              <w:rPr>
                <w:rFonts w:ascii="Century Gothic" w:hAnsi="Century Gothic"/>
                <w:i/>
                <w:iCs/>
                <w:spacing w:val="-1"/>
                <w:sz w:val="16"/>
                <w:szCs w:val="16"/>
              </w:rPr>
              <w:t xml:space="preserve"> </w:t>
            </w:r>
            <w:r>
              <w:rPr>
                <w:rFonts w:ascii="Century Gothic" w:hAnsi="Century Gothic"/>
                <w:i/>
                <w:iCs/>
                <w:sz w:val="16"/>
                <w:szCs w:val="16"/>
              </w:rPr>
              <w:t>a</w:t>
            </w:r>
            <w:r>
              <w:rPr>
                <w:rFonts w:ascii="Century Gothic" w:hAnsi="Century Gothic"/>
                <w:i/>
                <w:iCs/>
                <w:spacing w:val="-3"/>
                <w:sz w:val="16"/>
                <w:szCs w:val="16"/>
              </w:rPr>
              <w:t>n</w:t>
            </w:r>
            <w:r>
              <w:rPr>
                <w:rFonts w:ascii="Century Gothic" w:hAnsi="Century Gothic"/>
                <w:i/>
                <w:iCs/>
                <w:sz w:val="16"/>
                <w:szCs w:val="16"/>
              </w:rPr>
              <w:t>d</w:t>
            </w:r>
            <w:r>
              <w:rPr>
                <w:rFonts w:ascii="Century Gothic" w:hAnsi="Century Gothic"/>
                <w:i/>
                <w:iCs/>
                <w:spacing w:val="1"/>
                <w:sz w:val="16"/>
                <w:szCs w:val="16"/>
              </w:rPr>
              <w:t xml:space="preserve"> </w:t>
            </w:r>
            <w:r>
              <w:rPr>
                <w:rFonts w:ascii="Century Gothic" w:hAnsi="Century Gothic"/>
                <w:i/>
                <w:iCs/>
                <w:spacing w:val="-3"/>
                <w:sz w:val="16"/>
                <w:szCs w:val="16"/>
              </w:rPr>
              <w:t>g</w:t>
            </w:r>
            <w:r>
              <w:rPr>
                <w:rFonts w:ascii="Century Gothic" w:hAnsi="Century Gothic"/>
                <w:i/>
                <w:iCs/>
                <w:sz w:val="16"/>
                <w:szCs w:val="16"/>
              </w:rPr>
              <w:t>u</w:t>
            </w:r>
            <w:r>
              <w:rPr>
                <w:rFonts w:ascii="Century Gothic" w:hAnsi="Century Gothic"/>
                <w:i/>
                <w:iCs/>
                <w:spacing w:val="1"/>
                <w:sz w:val="16"/>
                <w:szCs w:val="16"/>
              </w:rPr>
              <w:t>i</w:t>
            </w:r>
            <w:r>
              <w:rPr>
                <w:rFonts w:ascii="Century Gothic" w:hAnsi="Century Gothic"/>
                <w:i/>
                <w:iCs/>
                <w:spacing w:val="-3"/>
                <w:sz w:val="16"/>
                <w:szCs w:val="16"/>
              </w:rPr>
              <w:t>d</w:t>
            </w:r>
            <w:r>
              <w:rPr>
                <w:rFonts w:ascii="Century Gothic" w:hAnsi="Century Gothic"/>
                <w:i/>
                <w:iCs/>
                <w:sz w:val="16"/>
                <w:szCs w:val="16"/>
              </w:rPr>
              <w:t>an</w:t>
            </w:r>
            <w:r>
              <w:rPr>
                <w:rFonts w:ascii="Century Gothic" w:hAnsi="Century Gothic"/>
                <w:i/>
                <w:iCs/>
                <w:spacing w:val="-3"/>
                <w:sz w:val="16"/>
                <w:szCs w:val="16"/>
              </w:rPr>
              <w:t>c</w:t>
            </w:r>
            <w:r>
              <w:rPr>
                <w:rFonts w:ascii="Century Gothic" w:hAnsi="Century Gothic"/>
                <w:i/>
                <w:iCs/>
                <w:sz w:val="16"/>
                <w:szCs w:val="16"/>
              </w:rPr>
              <w:t>e</w:t>
            </w:r>
            <w:r>
              <w:rPr>
                <w:rFonts w:ascii="Century Gothic" w:hAnsi="Century Gothic"/>
                <w:i/>
                <w:iCs/>
                <w:spacing w:val="-1"/>
                <w:sz w:val="16"/>
                <w:szCs w:val="16"/>
              </w:rPr>
              <w:t xml:space="preserve"> </w:t>
            </w:r>
            <w:r>
              <w:rPr>
                <w:rFonts w:ascii="Century Gothic" w:hAnsi="Century Gothic"/>
                <w:i/>
                <w:iCs/>
                <w:sz w:val="16"/>
                <w:szCs w:val="16"/>
              </w:rPr>
              <w:t>on</w:t>
            </w:r>
            <w:r>
              <w:rPr>
                <w:rFonts w:ascii="Century Gothic" w:hAnsi="Century Gothic"/>
                <w:i/>
                <w:iCs/>
                <w:spacing w:val="-1"/>
                <w:sz w:val="16"/>
                <w:szCs w:val="16"/>
              </w:rPr>
              <w:t xml:space="preserve"> </w:t>
            </w:r>
            <w:r>
              <w:rPr>
                <w:rFonts w:ascii="Century Gothic" w:hAnsi="Century Gothic"/>
                <w:i/>
                <w:iCs/>
                <w:sz w:val="16"/>
                <w:szCs w:val="16"/>
              </w:rPr>
              <w:t>prog</w:t>
            </w:r>
            <w:r>
              <w:rPr>
                <w:rFonts w:ascii="Century Gothic" w:hAnsi="Century Gothic"/>
                <w:i/>
                <w:iCs/>
                <w:spacing w:val="-4"/>
                <w:sz w:val="16"/>
                <w:szCs w:val="16"/>
              </w:rPr>
              <w:t>r</w:t>
            </w:r>
            <w:r>
              <w:rPr>
                <w:rFonts w:ascii="Century Gothic" w:hAnsi="Century Gothic"/>
                <w:i/>
                <w:iCs/>
                <w:spacing w:val="1"/>
                <w:sz w:val="16"/>
                <w:szCs w:val="16"/>
              </w:rPr>
              <w:t>e</w:t>
            </w:r>
            <w:r>
              <w:rPr>
                <w:rFonts w:ascii="Century Gothic" w:hAnsi="Century Gothic"/>
                <w:i/>
                <w:iCs/>
                <w:sz w:val="16"/>
                <w:szCs w:val="16"/>
              </w:rPr>
              <w:t>s</w:t>
            </w:r>
            <w:r>
              <w:rPr>
                <w:rFonts w:ascii="Century Gothic" w:hAnsi="Century Gothic"/>
                <w:i/>
                <w:iCs/>
                <w:spacing w:val="-3"/>
                <w:sz w:val="16"/>
                <w:szCs w:val="16"/>
              </w:rPr>
              <w:t>s</w:t>
            </w:r>
            <w:r>
              <w:rPr>
                <w:rFonts w:ascii="Century Gothic" w:hAnsi="Century Gothic"/>
                <w:i/>
                <w:iCs/>
                <w:spacing w:val="1"/>
                <w:sz w:val="16"/>
                <w:szCs w:val="16"/>
              </w:rPr>
              <w:t>i</w:t>
            </w:r>
            <w:r>
              <w:rPr>
                <w:rFonts w:ascii="Century Gothic" w:hAnsi="Century Gothic"/>
                <w:i/>
                <w:iCs/>
                <w:spacing w:val="-3"/>
                <w:sz w:val="16"/>
                <w:szCs w:val="16"/>
              </w:rPr>
              <w:t>o</w:t>
            </w:r>
            <w:r>
              <w:rPr>
                <w:rFonts w:ascii="Century Gothic" w:hAnsi="Century Gothic"/>
                <w:i/>
                <w:iCs/>
                <w:sz w:val="16"/>
                <w:szCs w:val="16"/>
              </w:rPr>
              <w:t>n</w:t>
            </w:r>
            <w:r>
              <w:rPr>
                <w:rFonts w:ascii="Century Gothic" w:hAnsi="Century Gothic"/>
                <w:i/>
                <w:iCs/>
                <w:spacing w:val="1"/>
                <w:sz w:val="16"/>
                <w:szCs w:val="16"/>
              </w:rPr>
              <w:t xml:space="preserve"> </w:t>
            </w:r>
            <w:r>
              <w:rPr>
                <w:rFonts w:ascii="Century Gothic" w:hAnsi="Century Gothic"/>
                <w:i/>
                <w:iCs/>
                <w:spacing w:val="-3"/>
                <w:sz w:val="16"/>
                <w:szCs w:val="16"/>
              </w:rPr>
              <w:t>r</w:t>
            </w:r>
            <w:r>
              <w:rPr>
                <w:rFonts w:ascii="Century Gothic" w:hAnsi="Century Gothic"/>
                <w:i/>
                <w:iCs/>
                <w:sz w:val="16"/>
                <w:szCs w:val="16"/>
              </w:rPr>
              <w:t>ou</w:t>
            </w:r>
            <w:r>
              <w:rPr>
                <w:rFonts w:ascii="Century Gothic" w:hAnsi="Century Gothic"/>
                <w:i/>
                <w:iCs/>
                <w:spacing w:val="-2"/>
                <w:sz w:val="16"/>
                <w:szCs w:val="16"/>
              </w:rPr>
              <w:t>t</w:t>
            </w:r>
            <w:r>
              <w:rPr>
                <w:rFonts w:ascii="Century Gothic" w:hAnsi="Century Gothic"/>
                <w:i/>
                <w:iCs/>
                <w:spacing w:val="1"/>
                <w:sz w:val="16"/>
                <w:szCs w:val="16"/>
              </w:rPr>
              <w:t>e</w:t>
            </w:r>
            <w:r>
              <w:rPr>
                <w:rFonts w:ascii="Century Gothic" w:hAnsi="Century Gothic"/>
                <w:i/>
                <w:iCs/>
                <w:spacing w:val="-3"/>
                <w:sz w:val="16"/>
                <w:szCs w:val="16"/>
              </w:rPr>
              <w:t>s</w:t>
            </w:r>
            <w:r>
              <w:rPr>
                <w:rFonts w:ascii="Century Gothic" w:hAnsi="Century Gothic"/>
                <w:i/>
                <w:iCs/>
                <w:spacing w:val="-2"/>
                <w:sz w:val="16"/>
                <w:szCs w:val="16"/>
              </w:rPr>
              <w:t>?</w:t>
            </w:r>
            <w:r>
              <w:rPr>
                <w:rFonts w:ascii="Century Gothic" w:hAnsi="Century Gothic"/>
                <w:i/>
                <w:iCs/>
                <w:sz w:val="16"/>
                <w:szCs w:val="16"/>
              </w:rPr>
              <w:t>)</w:t>
            </w:r>
          </w:p>
          <w:p w14:paraId="11BF12C4" w14:textId="77777777" w:rsidR="00BF0C68" w:rsidRDefault="00BF0C68">
            <w:pPr>
              <w:pStyle w:val="TableParagraph"/>
              <w:overflowPunct w:val="0"/>
              <w:spacing w:line="276" w:lineRule="auto"/>
              <w:rPr>
                <w:rFonts w:ascii="Calibri" w:hAnsi="Calibri" w:cs="Calibri"/>
                <w:lang w:eastAsia="en-US"/>
              </w:rPr>
            </w:pPr>
          </w:p>
        </w:tc>
      </w:tr>
    </w:tbl>
    <w:p w14:paraId="26A6C2A9" w14:textId="77777777" w:rsidR="00BF0C68" w:rsidRDefault="00BF0C68" w:rsidP="00BF0C68">
      <w:pPr>
        <w:rPr>
          <w:lang w:val="en-US"/>
        </w:rPr>
      </w:pPr>
    </w:p>
    <w:p w14:paraId="66868776" w14:textId="77777777" w:rsidR="00BF0C68" w:rsidRDefault="00BF0C68" w:rsidP="00BF0C68">
      <w:pPr>
        <w:pStyle w:val="Heading2"/>
        <w:rPr>
          <w:rFonts w:eastAsia="Times New Roman"/>
          <w:lang w:val="en-US"/>
        </w:rPr>
      </w:pPr>
      <w:bookmarkStart w:id="5" w:name="_Toc42260374"/>
      <w:r>
        <w:rPr>
          <w:rFonts w:eastAsia="Times New Roman"/>
          <w:lang w:val="en-US"/>
        </w:rPr>
        <w:t>Satellite</w:t>
      </w:r>
      <w:r>
        <w:rPr>
          <w:rFonts w:eastAsia="Times New Roman"/>
          <w:spacing w:val="-12"/>
          <w:lang w:val="en-US"/>
        </w:rPr>
        <w:t xml:space="preserve"> </w:t>
      </w:r>
      <w:proofErr w:type="spellStart"/>
      <w:r>
        <w:rPr>
          <w:rFonts w:eastAsia="Times New Roman"/>
          <w:lang w:val="en-US"/>
        </w:rPr>
        <w:t>Centres</w:t>
      </w:r>
      <w:proofErr w:type="spellEnd"/>
      <w:r>
        <w:rPr>
          <w:rFonts w:eastAsia="Times New Roman"/>
          <w:spacing w:val="-12"/>
          <w:lang w:val="en-US"/>
        </w:rPr>
        <w:t xml:space="preserve"> </w:t>
      </w:r>
      <w:r>
        <w:rPr>
          <w:rFonts w:eastAsia="Times New Roman"/>
          <w:lang w:val="en-US"/>
        </w:rPr>
        <w:t>and</w:t>
      </w:r>
      <w:r>
        <w:rPr>
          <w:rFonts w:eastAsia="Times New Roman"/>
          <w:spacing w:val="-13"/>
          <w:lang w:val="en-US"/>
        </w:rPr>
        <w:t xml:space="preserve"> </w:t>
      </w:r>
      <w:r>
        <w:rPr>
          <w:rFonts w:eastAsia="Times New Roman"/>
          <w:lang w:val="en-US"/>
        </w:rPr>
        <w:t>Partnership</w:t>
      </w:r>
      <w:r>
        <w:rPr>
          <w:rFonts w:eastAsia="Times New Roman"/>
          <w:spacing w:val="-11"/>
          <w:lang w:val="en-US"/>
        </w:rPr>
        <w:t xml:space="preserve"> </w:t>
      </w:r>
      <w:proofErr w:type="spellStart"/>
      <w:r>
        <w:rPr>
          <w:rFonts w:eastAsia="Times New Roman"/>
          <w:lang w:val="en-US"/>
        </w:rPr>
        <w:t>Organisations</w:t>
      </w:r>
      <w:bookmarkEnd w:id="5"/>
      <w:proofErr w:type="spellEnd"/>
    </w:p>
    <w:p w14:paraId="5207B14D" w14:textId="77777777" w:rsidR="00BF0C68" w:rsidRDefault="00BF0C68" w:rsidP="00BF0C68">
      <w:r>
        <w:t>If yes is provide within this section – centre will need to provide details</w:t>
      </w:r>
    </w:p>
    <w:tbl>
      <w:tblPr>
        <w:tblW w:w="9210" w:type="dxa"/>
        <w:tblInd w:w="-137" w:type="dxa"/>
        <w:tblCellMar>
          <w:left w:w="0" w:type="dxa"/>
          <w:right w:w="0" w:type="dxa"/>
        </w:tblCellMar>
        <w:tblLook w:val="04A0" w:firstRow="1" w:lastRow="0" w:firstColumn="1" w:lastColumn="0" w:noHBand="0" w:noVBand="1"/>
      </w:tblPr>
      <w:tblGrid>
        <w:gridCol w:w="2820"/>
        <w:gridCol w:w="4407"/>
        <w:gridCol w:w="1983"/>
      </w:tblGrid>
      <w:tr w:rsidR="00BF0C68" w14:paraId="283E0739" w14:textId="77777777" w:rsidTr="00BF0C68">
        <w:trPr>
          <w:trHeight w:hRule="exact" w:val="804"/>
        </w:trPr>
        <w:tc>
          <w:tcPr>
            <w:tcW w:w="7230" w:type="dxa"/>
            <w:gridSpan w:val="2"/>
            <w:tcBorders>
              <w:top w:val="single" w:sz="8" w:space="0" w:color="auto"/>
              <w:left w:val="single" w:sz="8" w:space="0" w:color="auto"/>
              <w:bottom w:val="single" w:sz="8" w:space="0" w:color="auto"/>
              <w:right w:val="single" w:sz="8" w:space="0" w:color="auto"/>
            </w:tcBorders>
            <w:shd w:val="clear" w:color="auto" w:fill="1F497D"/>
            <w:hideMark/>
          </w:tcPr>
          <w:p w14:paraId="0C29C558" w14:textId="77777777" w:rsidR="00BF0C68" w:rsidRDefault="00BF0C68">
            <w:pPr>
              <w:pStyle w:val="BodyText"/>
              <w:overflowPunct w:val="0"/>
              <w:spacing w:before="68" w:line="244" w:lineRule="exact"/>
              <w:rPr>
                <w:rFonts w:ascii="Calibri" w:hAnsi="Calibri" w:cs="Calibri"/>
                <w:b/>
                <w:bCs/>
                <w:color w:val="FFFFFF"/>
                <w:lang w:eastAsia="en-US"/>
              </w:rPr>
            </w:pPr>
            <w:r>
              <w:rPr>
                <w:rFonts w:ascii="Calibri" w:hAnsi="Calibri" w:cs="Calibri"/>
                <w:b/>
                <w:bCs/>
                <w:color w:val="FFFFFF"/>
                <w:lang w:eastAsia="en-US"/>
              </w:rPr>
              <w:t>Will</w:t>
            </w:r>
            <w:r>
              <w:rPr>
                <w:rFonts w:ascii="Calibri" w:hAnsi="Calibri" w:cs="Calibri"/>
                <w:b/>
                <w:bCs/>
                <w:color w:val="FFFFFF"/>
                <w:spacing w:val="-6"/>
                <w:lang w:eastAsia="en-US"/>
              </w:rPr>
              <w:t xml:space="preserve"> </w:t>
            </w:r>
            <w:r>
              <w:rPr>
                <w:rFonts w:ascii="Calibri" w:hAnsi="Calibri" w:cs="Calibri"/>
                <w:b/>
                <w:bCs/>
                <w:color w:val="FFFFFF"/>
                <w:spacing w:val="-2"/>
                <w:lang w:eastAsia="en-US"/>
              </w:rPr>
              <w:t>y</w:t>
            </w:r>
            <w:r>
              <w:rPr>
                <w:rFonts w:ascii="Calibri" w:hAnsi="Calibri" w:cs="Calibri"/>
                <w:b/>
                <w:bCs/>
                <w:color w:val="FFFFFF"/>
                <w:spacing w:val="-1"/>
                <w:lang w:eastAsia="en-US"/>
              </w:rPr>
              <w:t>o</w:t>
            </w:r>
            <w:r>
              <w:rPr>
                <w:rFonts w:ascii="Calibri" w:hAnsi="Calibri" w:cs="Calibri"/>
                <w:b/>
                <w:bCs/>
                <w:color w:val="FFFFFF"/>
                <w:spacing w:val="-2"/>
                <w:lang w:eastAsia="en-US"/>
              </w:rPr>
              <w:t>u</w:t>
            </w:r>
            <w:r>
              <w:rPr>
                <w:rFonts w:ascii="Calibri" w:hAnsi="Calibri" w:cs="Calibri"/>
                <w:b/>
                <w:bCs/>
                <w:color w:val="FFFFFF"/>
                <w:lang w:eastAsia="en-US"/>
              </w:rPr>
              <w:t>r</w:t>
            </w:r>
            <w:r>
              <w:rPr>
                <w:rFonts w:ascii="Calibri" w:hAnsi="Calibri" w:cs="Calibri"/>
                <w:b/>
                <w:bCs/>
                <w:color w:val="FFFFFF"/>
                <w:spacing w:val="-7"/>
                <w:lang w:eastAsia="en-US"/>
              </w:rPr>
              <w:t xml:space="preserve"> </w:t>
            </w:r>
            <w:r>
              <w:rPr>
                <w:rFonts w:ascii="Calibri" w:hAnsi="Calibri" w:cs="Calibri"/>
                <w:b/>
                <w:bCs/>
                <w:color w:val="FFFFFF"/>
                <w:lang w:eastAsia="en-US"/>
              </w:rPr>
              <w:t>cen</w:t>
            </w:r>
            <w:r>
              <w:rPr>
                <w:rFonts w:ascii="Calibri" w:hAnsi="Calibri" w:cs="Calibri"/>
                <w:b/>
                <w:bCs/>
                <w:color w:val="FFFFFF"/>
                <w:spacing w:val="1"/>
                <w:lang w:eastAsia="en-US"/>
              </w:rPr>
              <w:t>t</w:t>
            </w:r>
            <w:r>
              <w:rPr>
                <w:rFonts w:ascii="Calibri" w:hAnsi="Calibri" w:cs="Calibri"/>
                <w:b/>
                <w:bCs/>
                <w:color w:val="FFFFFF"/>
                <w:lang w:eastAsia="en-US"/>
              </w:rPr>
              <w:t>re</w:t>
            </w:r>
            <w:r>
              <w:rPr>
                <w:rFonts w:ascii="Calibri" w:hAnsi="Calibri" w:cs="Calibri"/>
                <w:b/>
                <w:bCs/>
                <w:color w:val="FFFFFF"/>
                <w:spacing w:val="-7"/>
                <w:lang w:eastAsia="en-US"/>
              </w:rPr>
              <w:t xml:space="preserve"> </w:t>
            </w:r>
            <w:r>
              <w:rPr>
                <w:rFonts w:ascii="Calibri" w:hAnsi="Calibri" w:cs="Calibri"/>
                <w:b/>
                <w:bCs/>
                <w:color w:val="FFFFFF"/>
                <w:spacing w:val="2"/>
                <w:lang w:eastAsia="en-US"/>
              </w:rPr>
              <w:t>w</w:t>
            </w:r>
            <w:r>
              <w:rPr>
                <w:rFonts w:ascii="Calibri" w:hAnsi="Calibri" w:cs="Calibri"/>
                <w:b/>
                <w:bCs/>
                <w:color w:val="FFFFFF"/>
                <w:spacing w:val="-1"/>
                <w:lang w:eastAsia="en-US"/>
              </w:rPr>
              <w:t>o</w:t>
            </w:r>
            <w:r>
              <w:rPr>
                <w:rFonts w:ascii="Calibri" w:hAnsi="Calibri" w:cs="Calibri"/>
                <w:b/>
                <w:bCs/>
                <w:color w:val="FFFFFF"/>
                <w:lang w:eastAsia="en-US"/>
              </w:rPr>
              <w:t>rk</w:t>
            </w:r>
            <w:r>
              <w:rPr>
                <w:rFonts w:ascii="Calibri" w:hAnsi="Calibri" w:cs="Calibri"/>
                <w:b/>
                <w:bCs/>
                <w:color w:val="FFFFFF"/>
                <w:spacing w:val="-6"/>
                <w:lang w:eastAsia="en-US"/>
              </w:rPr>
              <w:t xml:space="preserve"> </w:t>
            </w:r>
            <w:r>
              <w:rPr>
                <w:rFonts w:ascii="Calibri" w:hAnsi="Calibri" w:cs="Calibri"/>
                <w:b/>
                <w:bCs/>
                <w:color w:val="FFFFFF"/>
                <w:lang w:eastAsia="en-US"/>
              </w:rPr>
              <w:t>in</w:t>
            </w:r>
            <w:r>
              <w:rPr>
                <w:rFonts w:ascii="Calibri" w:hAnsi="Calibri" w:cs="Calibri"/>
                <w:b/>
                <w:bCs/>
                <w:color w:val="FFFFFF"/>
                <w:spacing w:val="-6"/>
                <w:lang w:eastAsia="en-US"/>
              </w:rPr>
              <w:t xml:space="preserve"> </w:t>
            </w:r>
            <w:r>
              <w:rPr>
                <w:rFonts w:ascii="Calibri" w:hAnsi="Calibri" w:cs="Calibri"/>
                <w:b/>
                <w:bCs/>
                <w:color w:val="FFFFFF"/>
                <w:lang w:eastAsia="en-US"/>
              </w:rPr>
              <w:t>par</w:t>
            </w:r>
            <w:r>
              <w:rPr>
                <w:rFonts w:ascii="Calibri" w:hAnsi="Calibri" w:cs="Calibri"/>
                <w:b/>
                <w:bCs/>
                <w:color w:val="FFFFFF"/>
                <w:spacing w:val="2"/>
                <w:lang w:eastAsia="en-US"/>
              </w:rPr>
              <w:t>t</w:t>
            </w:r>
            <w:r>
              <w:rPr>
                <w:rFonts w:ascii="Calibri" w:hAnsi="Calibri" w:cs="Calibri"/>
                <w:b/>
                <w:bCs/>
                <w:color w:val="FFFFFF"/>
                <w:lang w:eastAsia="en-US"/>
              </w:rPr>
              <w:t>nersh</w:t>
            </w:r>
            <w:r>
              <w:rPr>
                <w:rFonts w:ascii="Calibri" w:hAnsi="Calibri" w:cs="Calibri"/>
                <w:b/>
                <w:bCs/>
                <w:color w:val="FFFFFF"/>
                <w:spacing w:val="1"/>
                <w:lang w:eastAsia="en-US"/>
              </w:rPr>
              <w:t>i</w:t>
            </w:r>
            <w:r>
              <w:rPr>
                <w:rFonts w:ascii="Calibri" w:hAnsi="Calibri" w:cs="Calibri"/>
                <w:b/>
                <w:bCs/>
                <w:color w:val="FFFFFF"/>
                <w:lang w:eastAsia="en-US"/>
              </w:rPr>
              <w:t>p</w:t>
            </w:r>
            <w:r>
              <w:rPr>
                <w:rFonts w:ascii="Calibri" w:hAnsi="Calibri" w:cs="Calibri"/>
                <w:b/>
                <w:bCs/>
                <w:color w:val="FFFFFF"/>
                <w:spacing w:val="-8"/>
                <w:lang w:eastAsia="en-US"/>
              </w:rPr>
              <w:t xml:space="preserve"> </w:t>
            </w:r>
            <w:r>
              <w:rPr>
                <w:rFonts w:ascii="Calibri" w:hAnsi="Calibri" w:cs="Calibri"/>
                <w:b/>
                <w:bCs/>
                <w:color w:val="FFFFFF"/>
                <w:spacing w:val="2"/>
                <w:lang w:eastAsia="en-US"/>
              </w:rPr>
              <w:t>w</w:t>
            </w:r>
            <w:r>
              <w:rPr>
                <w:rFonts w:ascii="Calibri" w:hAnsi="Calibri" w:cs="Calibri"/>
                <w:b/>
                <w:bCs/>
                <w:color w:val="FFFFFF"/>
                <w:spacing w:val="-2"/>
                <w:lang w:eastAsia="en-US"/>
              </w:rPr>
              <w:t>i</w:t>
            </w:r>
            <w:r>
              <w:rPr>
                <w:rFonts w:ascii="Calibri" w:hAnsi="Calibri" w:cs="Calibri"/>
                <w:b/>
                <w:bCs/>
                <w:color w:val="FFFFFF"/>
                <w:spacing w:val="1"/>
                <w:lang w:eastAsia="en-US"/>
              </w:rPr>
              <w:t>t</w:t>
            </w:r>
            <w:r>
              <w:rPr>
                <w:rFonts w:ascii="Calibri" w:hAnsi="Calibri" w:cs="Calibri"/>
                <w:b/>
                <w:bCs/>
                <w:color w:val="FFFFFF"/>
                <w:lang w:eastAsia="en-US"/>
              </w:rPr>
              <w:t>h</w:t>
            </w:r>
            <w:r>
              <w:rPr>
                <w:rFonts w:ascii="Calibri" w:hAnsi="Calibri" w:cs="Calibri"/>
                <w:b/>
                <w:bCs/>
                <w:color w:val="FFFFFF"/>
                <w:spacing w:val="-6"/>
                <w:lang w:eastAsia="en-US"/>
              </w:rPr>
              <w:t xml:space="preserve"> </w:t>
            </w:r>
            <w:r>
              <w:rPr>
                <w:rFonts w:ascii="Calibri" w:hAnsi="Calibri" w:cs="Calibri"/>
                <w:b/>
                <w:bCs/>
                <w:color w:val="FFFFFF"/>
                <w:lang w:eastAsia="en-US"/>
              </w:rPr>
              <w:t>any</w:t>
            </w:r>
            <w:r>
              <w:rPr>
                <w:rFonts w:ascii="Calibri" w:hAnsi="Calibri" w:cs="Calibri"/>
                <w:b/>
                <w:bCs/>
                <w:color w:val="FFFFFF"/>
                <w:spacing w:val="-7"/>
                <w:lang w:eastAsia="en-US"/>
              </w:rPr>
              <w:t xml:space="preserve"> </w:t>
            </w:r>
            <w:r>
              <w:rPr>
                <w:rFonts w:ascii="Calibri" w:hAnsi="Calibri" w:cs="Calibri"/>
                <w:b/>
                <w:bCs/>
                <w:color w:val="FFFFFF"/>
                <w:spacing w:val="-1"/>
                <w:lang w:eastAsia="en-US"/>
              </w:rPr>
              <w:t>o</w:t>
            </w:r>
            <w:r>
              <w:rPr>
                <w:rFonts w:ascii="Calibri" w:hAnsi="Calibri" w:cs="Calibri"/>
                <w:b/>
                <w:bCs/>
                <w:color w:val="FFFFFF"/>
                <w:spacing w:val="1"/>
                <w:lang w:eastAsia="en-US"/>
              </w:rPr>
              <w:t>t</w:t>
            </w:r>
            <w:r>
              <w:rPr>
                <w:rFonts w:ascii="Calibri" w:hAnsi="Calibri" w:cs="Calibri"/>
                <w:b/>
                <w:bCs/>
                <w:color w:val="FFFFFF"/>
                <w:lang w:eastAsia="en-US"/>
              </w:rPr>
              <w:t>her</w:t>
            </w:r>
            <w:r>
              <w:rPr>
                <w:rFonts w:ascii="Calibri" w:hAnsi="Calibri" w:cs="Calibri"/>
                <w:b/>
                <w:bCs/>
                <w:color w:val="FFFFFF"/>
                <w:spacing w:val="-7"/>
                <w:lang w:eastAsia="en-US"/>
              </w:rPr>
              <w:t xml:space="preserve"> </w:t>
            </w:r>
            <w:r>
              <w:rPr>
                <w:rFonts w:ascii="Calibri" w:hAnsi="Calibri" w:cs="Calibri"/>
                <w:b/>
                <w:bCs/>
                <w:color w:val="FFFFFF"/>
                <w:spacing w:val="-1"/>
                <w:lang w:eastAsia="en-US"/>
              </w:rPr>
              <w:t>o</w:t>
            </w:r>
            <w:r>
              <w:rPr>
                <w:rFonts w:ascii="Calibri" w:hAnsi="Calibri" w:cs="Calibri"/>
                <w:b/>
                <w:bCs/>
                <w:color w:val="FFFFFF"/>
                <w:lang w:eastAsia="en-US"/>
              </w:rPr>
              <w:t>rg</w:t>
            </w:r>
            <w:r>
              <w:rPr>
                <w:rFonts w:ascii="Calibri" w:hAnsi="Calibri" w:cs="Calibri"/>
                <w:b/>
                <w:bCs/>
                <w:color w:val="FFFFFF"/>
                <w:spacing w:val="1"/>
                <w:lang w:eastAsia="en-US"/>
              </w:rPr>
              <w:t>a</w:t>
            </w:r>
            <w:r>
              <w:rPr>
                <w:rFonts w:ascii="Calibri" w:hAnsi="Calibri" w:cs="Calibri"/>
                <w:b/>
                <w:bCs/>
                <w:color w:val="FFFFFF"/>
                <w:lang w:eastAsia="en-US"/>
              </w:rPr>
              <w:t>nisa</w:t>
            </w:r>
            <w:r>
              <w:rPr>
                <w:rFonts w:ascii="Calibri" w:hAnsi="Calibri" w:cs="Calibri"/>
                <w:b/>
                <w:bCs/>
                <w:color w:val="FFFFFF"/>
                <w:spacing w:val="2"/>
                <w:lang w:eastAsia="en-US"/>
              </w:rPr>
              <w:t>t</w:t>
            </w:r>
            <w:r>
              <w:rPr>
                <w:rFonts w:ascii="Calibri" w:hAnsi="Calibri" w:cs="Calibri"/>
                <w:b/>
                <w:bCs/>
                <w:color w:val="FFFFFF"/>
                <w:lang w:eastAsia="en-US"/>
              </w:rPr>
              <w:t>i</w:t>
            </w:r>
            <w:r>
              <w:rPr>
                <w:rFonts w:ascii="Calibri" w:hAnsi="Calibri" w:cs="Calibri"/>
                <w:b/>
                <w:bCs/>
                <w:color w:val="FFFFFF"/>
                <w:spacing w:val="-1"/>
                <w:lang w:eastAsia="en-US"/>
              </w:rPr>
              <w:t>o</w:t>
            </w:r>
            <w:r>
              <w:rPr>
                <w:rFonts w:ascii="Calibri" w:hAnsi="Calibri" w:cs="Calibri"/>
                <w:b/>
                <w:bCs/>
                <w:color w:val="FFFFFF"/>
                <w:spacing w:val="3"/>
                <w:lang w:eastAsia="en-US"/>
              </w:rPr>
              <w:t>n</w:t>
            </w:r>
            <w:r>
              <w:rPr>
                <w:rFonts w:ascii="Calibri" w:hAnsi="Calibri" w:cs="Calibri"/>
                <w:b/>
                <w:bCs/>
                <w:color w:val="FFFFFF"/>
                <w:spacing w:val="-5"/>
                <w:lang w:eastAsia="en-US"/>
              </w:rPr>
              <w:t>(</w:t>
            </w:r>
            <w:r>
              <w:rPr>
                <w:rFonts w:ascii="Calibri" w:hAnsi="Calibri" w:cs="Calibri"/>
                <w:b/>
                <w:bCs/>
                <w:color w:val="FFFFFF"/>
                <w:spacing w:val="1"/>
                <w:lang w:eastAsia="en-US"/>
              </w:rPr>
              <w:t>s</w:t>
            </w:r>
            <w:r>
              <w:rPr>
                <w:rFonts w:ascii="Calibri" w:hAnsi="Calibri" w:cs="Calibri"/>
                <w:b/>
                <w:bCs/>
                <w:color w:val="FFFFFF"/>
                <w:lang w:eastAsia="en-US"/>
              </w:rPr>
              <w:t>)</w:t>
            </w:r>
            <w:r>
              <w:rPr>
                <w:rFonts w:ascii="Calibri" w:hAnsi="Calibri" w:cs="Calibri"/>
                <w:b/>
                <w:bCs/>
                <w:color w:val="FFFFFF"/>
                <w:spacing w:val="-8"/>
                <w:lang w:eastAsia="en-US"/>
              </w:rPr>
              <w:t xml:space="preserve"> </w:t>
            </w:r>
            <w:r>
              <w:rPr>
                <w:rFonts w:ascii="Calibri" w:hAnsi="Calibri" w:cs="Calibri"/>
                <w:b/>
                <w:bCs/>
                <w:color w:val="FFFFFF"/>
                <w:lang w:eastAsia="en-US"/>
              </w:rPr>
              <w:t>f</w:t>
            </w:r>
            <w:r>
              <w:rPr>
                <w:rFonts w:ascii="Calibri" w:hAnsi="Calibri" w:cs="Calibri"/>
                <w:b/>
                <w:bCs/>
                <w:color w:val="FFFFFF"/>
                <w:spacing w:val="1"/>
                <w:lang w:eastAsia="en-US"/>
              </w:rPr>
              <w:t>o</w:t>
            </w:r>
            <w:r>
              <w:rPr>
                <w:rFonts w:ascii="Calibri" w:hAnsi="Calibri" w:cs="Calibri"/>
                <w:b/>
                <w:bCs/>
                <w:color w:val="FFFFFF"/>
                <w:lang w:eastAsia="en-US"/>
              </w:rPr>
              <w:t>r</w:t>
            </w:r>
            <w:r>
              <w:rPr>
                <w:rFonts w:ascii="Calibri" w:hAnsi="Calibri" w:cs="Calibri"/>
                <w:b/>
                <w:bCs/>
                <w:color w:val="FFFFFF"/>
                <w:spacing w:val="-7"/>
                <w:lang w:eastAsia="en-US"/>
              </w:rPr>
              <w:t xml:space="preserve"> </w:t>
            </w:r>
            <w:r>
              <w:rPr>
                <w:rFonts w:ascii="Calibri" w:hAnsi="Calibri" w:cs="Calibri"/>
                <w:b/>
                <w:bCs/>
                <w:color w:val="FFFFFF"/>
                <w:spacing w:val="2"/>
                <w:lang w:eastAsia="en-US"/>
              </w:rPr>
              <w:t>t</w:t>
            </w:r>
            <w:r>
              <w:rPr>
                <w:rFonts w:ascii="Calibri" w:hAnsi="Calibri" w:cs="Calibri"/>
                <w:b/>
                <w:bCs/>
                <w:color w:val="FFFFFF"/>
                <w:lang w:eastAsia="en-US"/>
              </w:rPr>
              <w:t>he</w:t>
            </w:r>
            <w:r>
              <w:rPr>
                <w:rFonts w:ascii="Calibri" w:hAnsi="Calibri" w:cs="Calibri"/>
                <w:b/>
                <w:bCs/>
                <w:color w:val="FFFFFF"/>
                <w:spacing w:val="-7"/>
                <w:lang w:eastAsia="en-US"/>
              </w:rPr>
              <w:t xml:space="preserve"> </w:t>
            </w:r>
            <w:r>
              <w:rPr>
                <w:rFonts w:ascii="Calibri" w:hAnsi="Calibri" w:cs="Calibri"/>
                <w:b/>
                <w:bCs/>
                <w:color w:val="FFFFFF"/>
                <w:lang w:eastAsia="en-US"/>
              </w:rPr>
              <w:t xml:space="preserve">delivery </w:t>
            </w:r>
            <w:r>
              <w:rPr>
                <w:rFonts w:ascii="Calibri" w:hAnsi="Calibri" w:cs="Calibri"/>
                <w:b/>
                <w:bCs/>
                <w:color w:val="FFFFFF"/>
                <w:spacing w:val="-1"/>
                <w:lang w:eastAsia="en-US"/>
              </w:rPr>
              <w:t>o</w:t>
            </w:r>
            <w:r>
              <w:rPr>
                <w:rFonts w:ascii="Calibri" w:hAnsi="Calibri" w:cs="Calibri"/>
                <w:b/>
                <w:bCs/>
                <w:color w:val="FFFFFF"/>
                <w:lang w:eastAsia="en-US"/>
              </w:rPr>
              <w:t>f</w:t>
            </w:r>
            <w:r>
              <w:rPr>
                <w:rFonts w:ascii="Calibri" w:hAnsi="Calibri" w:cs="Calibri"/>
                <w:b/>
                <w:bCs/>
                <w:color w:val="FFFFFF"/>
                <w:spacing w:val="-10"/>
                <w:lang w:eastAsia="en-US"/>
              </w:rPr>
              <w:t xml:space="preserve"> </w:t>
            </w:r>
            <w:r>
              <w:rPr>
                <w:rFonts w:ascii="Calibri" w:hAnsi="Calibri" w:cs="Calibri"/>
                <w:b/>
                <w:bCs/>
                <w:color w:val="FFFFFF"/>
                <w:spacing w:val="1"/>
                <w:lang w:eastAsia="en-US"/>
              </w:rPr>
              <w:t>F</w:t>
            </w:r>
            <w:r>
              <w:rPr>
                <w:rFonts w:ascii="Calibri" w:hAnsi="Calibri" w:cs="Calibri"/>
                <w:b/>
                <w:bCs/>
                <w:color w:val="FFFFFF"/>
                <w:spacing w:val="-1"/>
                <w:lang w:eastAsia="en-US"/>
              </w:rPr>
              <w:t>o</w:t>
            </w:r>
            <w:r>
              <w:rPr>
                <w:rFonts w:ascii="Calibri" w:hAnsi="Calibri" w:cs="Calibri"/>
                <w:b/>
                <w:bCs/>
                <w:color w:val="FFFFFF"/>
                <w:lang w:eastAsia="en-US"/>
              </w:rPr>
              <w:t>c</w:t>
            </w:r>
            <w:r>
              <w:rPr>
                <w:rFonts w:ascii="Calibri" w:hAnsi="Calibri" w:cs="Calibri"/>
                <w:b/>
                <w:bCs/>
                <w:color w:val="FFFFFF"/>
                <w:spacing w:val="1"/>
                <w:lang w:eastAsia="en-US"/>
              </w:rPr>
              <w:t>u</w:t>
            </w:r>
            <w:r>
              <w:rPr>
                <w:rFonts w:ascii="Calibri" w:hAnsi="Calibri" w:cs="Calibri"/>
                <w:b/>
                <w:bCs/>
                <w:color w:val="FFFFFF"/>
                <w:lang w:eastAsia="en-US"/>
              </w:rPr>
              <w:t>s</w:t>
            </w:r>
            <w:r>
              <w:rPr>
                <w:rFonts w:ascii="Calibri" w:hAnsi="Calibri" w:cs="Calibri"/>
                <w:b/>
                <w:bCs/>
                <w:color w:val="FFFFFF"/>
                <w:spacing w:val="-9"/>
                <w:lang w:eastAsia="en-US"/>
              </w:rPr>
              <w:t xml:space="preserve"> </w:t>
            </w:r>
            <w:r>
              <w:rPr>
                <w:rFonts w:ascii="Calibri" w:hAnsi="Calibri" w:cs="Calibri"/>
                <w:b/>
                <w:bCs/>
                <w:color w:val="FFFFFF"/>
                <w:spacing w:val="-5"/>
                <w:lang w:eastAsia="en-US"/>
              </w:rPr>
              <w:t>A</w:t>
            </w:r>
            <w:r>
              <w:rPr>
                <w:rFonts w:ascii="Calibri" w:hAnsi="Calibri" w:cs="Calibri"/>
                <w:b/>
                <w:bCs/>
                <w:color w:val="FFFFFF"/>
                <w:spacing w:val="2"/>
                <w:lang w:eastAsia="en-US"/>
              </w:rPr>
              <w:t>w</w:t>
            </w:r>
            <w:r>
              <w:rPr>
                <w:rFonts w:ascii="Calibri" w:hAnsi="Calibri" w:cs="Calibri"/>
                <w:b/>
                <w:bCs/>
                <w:color w:val="FFFFFF"/>
                <w:lang w:eastAsia="en-US"/>
              </w:rPr>
              <w:t>ards</w:t>
            </w:r>
            <w:r>
              <w:rPr>
                <w:rFonts w:ascii="Calibri" w:hAnsi="Calibri" w:cs="Calibri"/>
                <w:b/>
                <w:bCs/>
                <w:color w:val="FFFFFF"/>
                <w:spacing w:val="-10"/>
                <w:lang w:eastAsia="en-US"/>
              </w:rPr>
              <w:t xml:space="preserve"> </w:t>
            </w:r>
            <w:r>
              <w:rPr>
                <w:rFonts w:ascii="Calibri" w:hAnsi="Calibri" w:cs="Calibri"/>
                <w:b/>
                <w:bCs/>
                <w:color w:val="FFFFFF"/>
                <w:lang w:eastAsia="en-US"/>
              </w:rPr>
              <w:t>p</w:t>
            </w:r>
            <w:r>
              <w:rPr>
                <w:rFonts w:ascii="Calibri" w:hAnsi="Calibri" w:cs="Calibri"/>
                <w:b/>
                <w:bCs/>
                <w:color w:val="FFFFFF"/>
                <w:spacing w:val="2"/>
                <w:lang w:eastAsia="en-US"/>
              </w:rPr>
              <w:t>r</w:t>
            </w:r>
            <w:r>
              <w:rPr>
                <w:rFonts w:ascii="Calibri" w:hAnsi="Calibri" w:cs="Calibri"/>
                <w:b/>
                <w:bCs/>
                <w:color w:val="FFFFFF"/>
                <w:spacing w:val="-1"/>
                <w:lang w:eastAsia="en-US"/>
              </w:rPr>
              <w:t>o</w:t>
            </w:r>
            <w:r>
              <w:rPr>
                <w:rFonts w:ascii="Calibri" w:hAnsi="Calibri" w:cs="Calibri"/>
                <w:b/>
                <w:bCs/>
                <w:color w:val="FFFFFF"/>
                <w:lang w:eastAsia="en-US"/>
              </w:rPr>
              <w:t>gr</w:t>
            </w:r>
            <w:r>
              <w:rPr>
                <w:rFonts w:ascii="Calibri" w:hAnsi="Calibri" w:cs="Calibri"/>
                <w:b/>
                <w:bCs/>
                <w:color w:val="FFFFFF"/>
                <w:spacing w:val="3"/>
                <w:lang w:eastAsia="en-US"/>
              </w:rPr>
              <w:t>a</w:t>
            </w:r>
            <w:r>
              <w:rPr>
                <w:rFonts w:ascii="Calibri" w:hAnsi="Calibri" w:cs="Calibri"/>
                <w:b/>
                <w:bCs/>
                <w:color w:val="FFFFFF"/>
                <w:lang w:eastAsia="en-US"/>
              </w:rPr>
              <w:t>mmes?</w:t>
            </w:r>
          </w:p>
        </w:tc>
        <w:tc>
          <w:tcPr>
            <w:tcW w:w="1984" w:type="dxa"/>
            <w:tcBorders>
              <w:top w:val="single" w:sz="8" w:space="0" w:color="auto"/>
              <w:left w:val="nil"/>
              <w:bottom w:val="single" w:sz="8" w:space="0" w:color="auto"/>
              <w:right w:val="single" w:sz="8" w:space="0" w:color="auto"/>
            </w:tcBorders>
          </w:tcPr>
          <w:p w14:paraId="398489CD" w14:textId="77777777" w:rsidR="00BF0C68" w:rsidRDefault="00616716">
            <w:pPr>
              <w:pStyle w:val="BodyText"/>
              <w:overflowPunct w:val="0"/>
              <w:spacing w:before="0" w:line="276" w:lineRule="auto"/>
              <w:ind w:left="142"/>
              <w:rPr>
                <w:rFonts w:ascii="Calibri" w:hAnsi="Calibri" w:cs="Calibri"/>
                <w:lang w:eastAsia="en-US"/>
              </w:rPr>
            </w:pPr>
            <w:sdt>
              <w:sdtPr>
                <w:rPr>
                  <w:rFonts w:ascii="Calibri" w:hAnsi="Calibri" w:cs="Calibri"/>
                  <w:lang w:eastAsia="en-US"/>
                </w:rPr>
                <w:id w:val="1812972495"/>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 xml:space="preserve"> Yes </w:t>
            </w:r>
            <w:sdt>
              <w:sdtPr>
                <w:rPr>
                  <w:rFonts w:ascii="Calibri" w:hAnsi="Calibri" w:cs="Calibri"/>
                  <w:lang w:eastAsia="en-US"/>
                </w:rPr>
                <w:id w:val="1289859496"/>
                <w14:checkbox>
                  <w14:checked w14:val="0"/>
                  <w14:checkedState w14:val="2612" w14:font="MS Gothic"/>
                  <w14:uncheckedState w14:val="2610" w14:font="MS Gothic"/>
                </w14:checkbox>
              </w:sdtPr>
              <w:sdtEndPr/>
              <w:sdtContent>
                <w:r w:rsidR="00BF0C68">
                  <w:rPr>
                    <w:rFonts w:ascii="MS Gothic" w:eastAsia="MS Gothic" w:hAnsi="MS Gothic" w:cs="Calibri" w:hint="eastAsia"/>
                    <w:lang w:val="en-US" w:eastAsia="en-US"/>
                  </w:rPr>
                  <w:t>☐</w:t>
                </w:r>
              </w:sdtContent>
            </w:sdt>
            <w:r w:rsidR="00BF0C68">
              <w:rPr>
                <w:rFonts w:ascii="Calibri" w:hAnsi="Calibri" w:cs="Calibri"/>
                <w:lang w:eastAsia="en-US"/>
              </w:rPr>
              <w:t>No</w:t>
            </w:r>
          </w:p>
          <w:p w14:paraId="2CA7463B" w14:textId="77777777" w:rsidR="00BF0C68" w:rsidRDefault="00BF0C68">
            <w:pPr>
              <w:pStyle w:val="TableParagraph"/>
              <w:overflowPunct w:val="0"/>
              <w:spacing w:before="22" w:line="276" w:lineRule="auto"/>
              <w:ind w:left="518"/>
              <w:rPr>
                <w:rFonts w:ascii="Calibri" w:hAnsi="Calibri" w:cs="Calibri"/>
                <w:sz w:val="20"/>
                <w:szCs w:val="20"/>
                <w:lang w:eastAsia="en-US"/>
              </w:rPr>
            </w:pPr>
          </w:p>
        </w:tc>
      </w:tr>
      <w:tr w:rsidR="00BF0C68" w14:paraId="38A101EF" w14:textId="77777777" w:rsidTr="00BF0C68">
        <w:trPr>
          <w:trHeight w:val="289"/>
        </w:trPr>
        <w:tc>
          <w:tcPr>
            <w:tcW w:w="9214" w:type="dxa"/>
            <w:gridSpan w:val="3"/>
            <w:tcBorders>
              <w:top w:val="nil"/>
              <w:left w:val="single" w:sz="8" w:space="0" w:color="auto"/>
              <w:bottom w:val="single" w:sz="8" w:space="0" w:color="auto"/>
              <w:right w:val="single" w:sz="8" w:space="0" w:color="auto"/>
            </w:tcBorders>
            <w:shd w:val="clear" w:color="auto" w:fill="1F497D"/>
            <w:hideMark/>
          </w:tcPr>
          <w:p w14:paraId="6EA7DB9D" w14:textId="77777777" w:rsidR="00BF0C68" w:rsidRDefault="00BF0C68">
            <w:pPr>
              <w:pStyle w:val="TableParagraph"/>
              <w:overflowPunct w:val="0"/>
              <w:spacing w:line="276" w:lineRule="auto"/>
              <w:ind w:left="518"/>
              <w:rPr>
                <w:rFonts w:ascii="Calibri" w:hAnsi="Calibri" w:cs="Calibri"/>
                <w:b/>
                <w:bCs/>
                <w:color w:val="FFFFFF"/>
                <w:sz w:val="20"/>
                <w:szCs w:val="20"/>
                <w:lang w:eastAsia="en-US"/>
              </w:rPr>
            </w:pPr>
            <w:r>
              <w:rPr>
                <w:rFonts w:ascii="Calibri" w:hAnsi="Calibri" w:cs="Calibri"/>
                <w:b/>
                <w:bCs/>
                <w:color w:val="FFFFFF"/>
                <w:sz w:val="20"/>
                <w:szCs w:val="20"/>
                <w:lang w:eastAsia="en-US"/>
              </w:rPr>
              <w:t xml:space="preserve">If “yes” please provide details </w:t>
            </w:r>
          </w:p>
        </w:tc>
      </w:tr>
      <w:tr w:rsidR="00BF0C68" w14:paraId="45A60480" w14:textId="77777777" w:rsidTr="00BF0C68">
        <w:trPr>
          <w:trHeight w:hRule="exact" w:val="491"/>
        </w:trPr>
        <w:tc>
          <w:tcPr>
            <w:tcW w:w="2821" w:type="dxa"/>
            <w:tcBorders>
              <w:top w:val="nil"/>
              <w:left w:val="single" w:sz="8" w:space="0" w:color="auto"/>
              <w:bottom w:val="single" w:sz="8" w:space="0" w:color="auto"/>
              <w:right w:val="single" w:sz="8" w:space="0" w:color="auto"/>
            </w:tcBorders>
            <w:shd w:val="clear" w:color="auto" w:fill="1F497D"/>
          </w:tcPr>
          <w:p w14:paraId="13D3F6E2" w14:textId="77777777" w:rsidR="00BF0C68" w:rsidRDefault="00BF0C68">
            <w:pPr>
              <w:pStyle w:val="TableParagraph"/>
              <w:overflowPunct w:val="0"/>
              <w:spacing w:before="7" w:line="100" w:lineRule="exact"/>
              <w:jc w:val="center"/>
              <w:rPr>
                <w:rFonts w:ascii="Calibri" w:hAnsi="Calibri" w:cs="Calibri"/>
                <w:color w:val="FFFFFF"/>
                <w:sz w:val="20"/>
                <w:szCs w:val="20"/>
                <w:lang w:eastAsia="en-US"/>
              </w:rPr>
            </w:pPr>
          </w:p>
          <w:p w14:paraId="45B2F366" w14:textId="77777777" w:rsidR="00BF0C68" w:rsidRDefault="00BF0C68">
            <w:pPr>
              <w:pStyle w:val="TableParagraph"/>
              <w:overflowPunct w:val="0"/>
              <w:spacing w:line="276" w:lineRule="auto"/>
              <w:ind w:left="230"/>
              <w:jc w:val="center"/>
              <w:rPr>
                <w:rFonts w:ascii="Calibri" w:hAnsi="Calibri" w:cs="Calibri"/>
                <w:color w:val="FFFFFF"/>
                <w:sz w:val="20"/>
                <w:szCs w:val="20"/>
                <w:lang w:eastAsia="en-US"/>
              </w:rPr>
            </w:pPr>
            <w:r>
              <w:rPr>
                <w:rFonts w:ascii="Calibri" w:hAnsi="Calibri" w:cs="Calibri"/>
                <w:b/>
                <w:bCs/>
                <w:color w:val="FFFFFF"/>
                <w:sz w:val="20"/>
                <w:szCs w:val="20"/>
                <w:lang w:eastAsia="en-US"/>
              </w:rPr>
              <w:t>Name of site/organisation</w:t>
            </w:r>
          </w:p>
        </w:tc>
        <w:tc>
          <w:tcPr>
            <w:tcW w:w="6393" w:type="dxa"/>
            <w:gridSpan w:val="2"/>
            <w:tcBorders>
              <w:top w:val="nil"/>
              <w:left w:val="nil"/>
              <w:bottom w:val="single" w:sz="8" w:space="0" w:color="auto"/>
              <w:right w:val="single" w:sz="8" w:space="0" w:color="auto"/>
            </w:tcBorders>
          </w:tcPr>
          <w:p w14:paraId="7D306BD7" w14:textId="77777777" w:rsidR="00BF0C68" w:rsidRDefault="00BF0C68">
            <w:pPr>
              <w:pStyle w:val="TableParagraph"/>
              <w:overflowPunct w:val="0"/>
              <w:spacing w:line="276" w:lineRule="auto"/>
              <w:ind w:left="518"/>
              <w:rPr>
                <w:rFonts w:ascii="Calibri" w:hAnsi="Calibri" w:cs="Calibri"/>
                <w:sz w:val="20"/>
                <w:szCs w:val="20"/>
                <w:lang w:eastAsia="en-US"/>
              </w:rPr>
            </w:pPr>
          </w:p>
        </w:tc>
      </w:tr>
      <w:tr w:rsidR="00BF0C68" w14:paraId="49FAF5A7" w14:textId="77777777" w:rsidTr="00BF0C68">
        <w:trPr>
          <w:trHeight w:hRule="exact" w:val="491"/>
        </w:trPr>
        <w:tc>
          <w:tcPr>
            <w:tcW w:w="2821" w:type="dxa"/>
            <w:tcBorders>
              <w:top w:val="nil"/>
              <w:left w:val="single" w:sz="8" w:space="0" w:color="auto"/>
              <w:bottom w:val="single" w:sz="8" w:space="0" w:color="auto"/>
              <w:right w:val="single" w:sz="8" w:space="0" w:color="auto"/>
            </w:tcBorders>
            <w:shd w:val="clear" w:color="auto" w:fill="1F497D"/>
          </w:tcPr>
          <w:p w14:paraId="0D0783D6" w14:textId="77777777" w:rsidR="00BF0C68" w:rsidRDefault="00BF0C68">
            <w:pPr>
              <w:pStyle w:val="TableParagraph"/>
              <w:overflowPunct w:val="0"/>
              <w:spacing w:before="9" w:line="100" w:lineRule="exact"/>
              <w:jc w:val="center"/>
              <w:rPr>
                <w:rFonts w:ascii="Calibri" w:hAnsi="Calibri" w:cs="Calibri"/>
                <w:color w:val="FFFFFF"/>
                <w:sz w:val="20"/>
                <w:szCs w:val="20"/>
                <w:lang w:eastAsia="en-US"/>
              </w:rPr>
            </w:pPr>
          </w:p>
          <w:p w14:paraId="74595A58" w14:textId="77777777" w:rsidR="00BF0C68" w:rsidRDefault="00BF0C68">
            <w:pPr>
              <w:pStyle w:val="TableParagraph"/>
              <w:overflowPunct w:val="0"/>
              <w:spacing w:line="276" w:lineRule="auto"/>
              <w:ind w:left="230"/>
              <w:jc w:val="center"/>
              <w:rPr>
                <w:rFonts w:ascii="Calibri" w:hAnsi="Calibri" w:cs="Calibri"/>
                <w:color w:val="FFFFFF"/>
                <w:sz w:val="20"/>
                <w:szCs w:val="20"/>
                <w:lang w:eastAsia="en-US"/>
              </w:rPr>
            </w:pPr>
            <w:r>
              <w:rPr>
                <w:rFonts w:ascii="Calibri" w:hAnsi="Calibri" w:cs="Calibri"/>
                <w:b/>
                <w:bCs/>
                <w:color w:val="FFFFFF"/>
                <w:spacing w:val="-1"/>
                <w:sz w:val="20"/>
                <w:szCs w:val="20"/>
                <w:lang w:eastAsia="en-US"/>
              </w:rPr>
              <w:t>Contact Name</w:t>
            </w:r>
          </w:p>
        </w:tc>
        <w:tc>
          <w:tcPr>
            <w:tcW w:w="6393" w:type="dxa"/>
            <w:gridSpan w:val="2"/>
            <w:tcBorders>
              <w:top w:val="nil"/>
              <w:left w:val="nil"/>
              <w:bottom w:val="single" w:sz="8" w:space="0" w:color="auto"/>
              <w:right w:val="single" w:sz="8" w:space="0" w:color="auto"/>
            </w:tcBorders>
          </w:tcPr>
          <w:p w14:paraId="22EBC540" w14:textId="77777777" w:rsidR="00BF0C68" w:rsidRDefault="00BF0C68">
            <w:pPr>
              <w:pStyle w:val="TableParagraph"/>
              <w:overflowPunct w:val="0"/>
              <w:spacing w:line="276" w:lineRule="auto"/>
              <w:ind w:left="518"/>
              <w:rPr>
                <w:rFonts w:ascii="Calibri" w:hAnsi="Calibri" w:cs="Calibri"/>
                <w:sz w:val="20"/>
                <w:szCs w:val="20"/>
                <w:lang w:eastAsia="en-US"/>
              </w:rPr>
            </w:pPr>
          </w:p>
        </w:tc>
      </w:tr>
      <w:tr w:rsidR="00BF0C68" w14:paraId="0B2F3C65" w14:textId="77777777" w:rsidTr="00BF0C68">
        <w:trPr>
          <w:trHeight w:hRule="exact" w:val="491"/>
        </w:trPr>
        <w:tc>
          <w:tcPr>
            <w:tcW w:w="2821" w:type="dxa"/>
            <w:tcBorders>
              <w:top w:val="nil"/>
              <w:left w:val="single" w:sz="8" w:space="0" w:color="auto"/>
              <w:bottom w:val="single" w:sz="8" w:space="0" w:color="auto"/>
              <w:right w:val="single" w:sz="8" w:space="0" w:color="auto"/>
            </w:tcBorders>
            <w:shd w:val="clear" w:color="auto" w:fill="1F497D"/>
            <w:hideMark/>
          </w:tcPr>
          <w:p w14:paraId="3BAED37F" w14:textId="77777777" w:rsidR="00BF0C68" w:rsidRDefault="00BF0C68">
            <w:pPr>
              <w:spacing w:after="200" w:line="276" w:lineRule="auto"/>
              <w:jc w:val="center"/>
              <w:rPr>
                <w:b/>
                <w:bCs/>
                <w:color w:val="FFFFFF"/>
                <w:lang w:val="en-US"/>
              </w:rPr>
            </w:pPr>
            <w:r>
              <w:rPr>
                <w:b/>
                <w:bCs/>
                <w:color w:val="FFFFFF"/>
              </w:rPr>
              <w:t>Address</w:t>
            </w:r>
          </w:p>
        </w:tc>
        <w:tc>
          <w:tcPr>
            <w:tcW w:w="6393" w:type="dxa"/>
            <w:gridSpan w:val="2"/>
            <w:tcBorders>
              <w:top w:val="nil"/>
              <w:left w:val="nil"/>
              <w:bottom w:val="single" w:sz="8" w:space="0" w:color="auto"/>
              <w:right w:val="single" w:sz="8" w:space="0" w:color="auto"/>
            </w:tcBorders>
          </w:tcPr>
          <w:p w14:paraId="3CF48215" w14:textId="77777777" w:rsidR="00BF0C68" w:rsidRDefault="00BF0C68">
            <w:pPr>
              <w:pStyle w:val="TableParagraph"/>
              <w:overflowPunct w:val="0"/>
              <w:spacing w:line="276" w:lineRule="auto"/>
              <w:ind w:left="518"/>
              <w:rPr>
                <w:rFonts w:ascii="Calibri" w:hAnsi="Calibri" w:cs="Calibri"/>
                <w:sz w:val="20"/>
                <w:szCs w:val="20"/>
                <w:lang w:eastAsia="en-US"/>
              </w:rPr>
            </w:pPr>
          </w:p>
        </w:tc>
      </w:tr>
      <w:tr w:rsidR="00BF0C68" w14:paraId="718752D9" w14:textId="77777777" w:rsidTr="00BF0C68">
        <w:trPr>
          <w:trHeight w:hRule="exact" w:val="491"/>
        </w:trPr>
        <w:tc>
          <w:tcPr>
            <w:tcW w:w="2821" w:type="dxa"/>
            <w:tcBorders>
              <w:top w:val="nil"/>
              <w:left w:val="single" w:sz="8" w:space="0" w:color="auto"/>
              <w:bottom w:val="single" w:sz="8" w:space="0" w:color="auto"/>
              <w:right w:val="single" w:sz="8" w:space="0" w:color="auto"/>
            </w:tcBorders>
            <w:shd w:val="clear" w:color="auto" w:fill="1F497D"/>
            <w:hideMark/>
          </w:tcPr>
          <w:p w14:paraId="2E2C9D39" w14:textId="77777777" w:rsidR="00BF0C68" w:rsidRDefault="00BF0C68">
            <w:pPr>
              <w:spacing w:after="200" w:line="276" w:lineRule="auto"/>
              <w:jc w:val="center"/>
              <w:rPr>
                <w:b/>
                <w:bCs/>
                <w:color w:val="FFFFFF"/>
                <w:lang w:val="en-US"/>
              </w:rPr>
            </w:pPr>
            <w:r>
              <w:rPr>
                <w:b/>
                <w:bCs/>
                <w:color w:val="FFFFFF"/>
              </w:rPr>
              <w:t>Telephone</w:t>
            </w:r>
          </w:p>
        </w:tc>
        <w:tc>
          <w:tcPr>
            <w:tcW w:w="6393" w:type="dxa"/>
            <w:gridSpan w:val="2"/>
            <w:tcBorders>
              <w:top w:val="nil"/>
              <w:left w:val="nil"/>
              <w:bottom w:val="single" w:sz="8" w:space="0" w:color="auto"/>
              <w:right w:val="single" w:sz="8" w:space="0" w:color="auto"/>
            </w:tcBorders>
          </w:tcPr>
          <w:p w14:paraId="009865D5" w14:textId="77777777" w:rsidR="00BF0C68" w:rsidRDefault="00BF0C68">
            <w:pPr>
              <w:pStyle w:val="TableParagraph"/>
              <w:overflowPunct w:val="0"/>
              <w:spacing w:line="276" w:lineRule="auto"/>
              <w:ind w:left="518"/>
              <w:rPr>
                <w:rFonts w:ascii="Calibri" w:hAnsi="Calibri" w:cs="Calibri"/>
                <w:sz w:val="20"/>
                <w:szCs w:val="20"/>
                <w:lang w:eastAsia="en-US"/>
              </w:rPr>
            </w:pPr>
          </w:p>
        </w:tc>
      </w:tr>
      <w:tr w:rsidR="00BF0C68" w14:paraId="114DD75D" w14:textId="77777777" w:rsidTr="00BF0C68">
        <w:trPr>
          <w:trHeight w:hRule="exact" w:val="405"/>
        </w:trPr>
        <w:tc>
          <w:tcPr>
            <w:tcW w:w="2821" w:type="dxa"/>
            <w:tcBorders>
              <w:top w:val="nil"/>
              <w:left w:val="single" w:sz="8" w:space="0" w:color="auto"/>
              <w:bottom w:val="single" w:sz="8" w:space="0" w:color="auto"/>
              <w:right w:val="single" w:sz="8" w:space="0" w:color="auto"/>
            </w:tcBorders>
            <w:shd w:val="clear" w:color="auto" w:fill="1F497D"/>
            <w:hideMark/>
          </w:tcPr>
          <w:p w14:paraId="6F82510E" w14:textId="77777777" w:rsidR="00BF0C68" w:rsidRDefault="00BF0C68">
            <w:pPr>
              <w:jc w:val="center"/>
              <w:rPr>
                <w:b/>
                <w:bCs/>
                <w:color w:val="FFFFFF"/>
                <w:lang w:val="en-US"/>
              </w:rPr>
            </w:pPr>
            <w:r>
              <w:rPr>
                <w:b/>
                <w:bCs/>
                <w:color w:val="FFFFFF"/>
              </w:rPr>
              <w:t>Email Address</w:t>
            </w:r>
          </w:p>
          <w:p w14:paraId="756C85FC" w14:textId="77777777" w:rsidR="00BF0C68" w:rsidRDefault="00BF0C68">
            <w:pPr>
              <w:spacing w:after="200" w:line="276" w:lineRule="auto"/>
              <w:jc w:val="center"/>
              <w:rPr>
                <w:b/>
                <w:bCs/>
                <w:color w:val="FFFFFF"/>
                <w:lang w:val="en-US"/>
              </w:rPr>
            </w:pPr>
            <w:r>
              <w:rPr>
                <w:b/>
                <w:bCs/>
                <w:color w:val="FFFFFF"/>
              </w:rPr>
              <w:t>Staff:</w:t>
            </w:r>
          </w:p>
        </w:tc>
        <w:tc>
          <w:tcPr>
            <w:tcW w:w="6393" w:type="dxa"/>
            <w:gridSpan w:val="2"/>
            <w:tcBorders>
              <w:top w:val="nil"/>
              <w:left w:val="nil"/>
              <w:bottom w:val="single" w:sz="8" w:space="0" w:color="auto"/>
              <w:right w:val="single" w:sz="8" w:space="0" w:color="auto"/>
            </w:tcBorders>
          </w:tcPr>
          <w:p w14:paraId="5F5D1725" w14:textId="77777777" w:rsidR="00BF0C68" w:rsidRDefault="00BF0C68">
            <w:pPr>
              <w:pStyle w:val="TableParagraph"/>
              <w:overflowPunct w:val="0"/>
              <w:spacing w:line="276" w:lineRule="auto"/>
              <w:ind w:left="518"/>
              <w:rPr>
                <w:rFonts w:ascii="Calibri" w:hAnsi="Calibri" w:cs="Calibri"/>
                <w:sz w:val="20"/>
                <w:szCs w:val="20"/>
                <w:lang w:eastAsia="en-US"/>
              </w:rPr>
            </w:pPr>
          </w:p>
        </w:tc>
      </w:tr>
      <w:tr w:rsidR="00BF0C68" w14:paraId="6FB13EFF" w14:textId="77777777" w:rsidTr="00BF0C68">
        <w:tc>
          <w:tcPr>
            <w:tcW w:w="2820" w:type="dxa"/>
            <w:vAlign w:val="center"/>
            <w:hideMark/>
          </w:tcPr>
          <w:p w14:paraId="724BB3FE" w14:textId="77777777" w:rsidR="00BF0C68" w:rsidRDefault="00BF0C68">
            <w:pPr>
              <w:rPr>
                <w:rFonts w:ascii="Times New Roman" w:eastAsia="Times New Roman" w:hAnsi="Times New Roman" w:cs="Times New Roman"/>
                <w:sz w:val="20"/>
                <w:szCs w:val="20"/>
                <w:lang w:eastAsia="en-GB"/>
              </w:rPr>
            </w:pPr>
          </w:p>
        </w:tc>
        <w:tc>
          <w:tcPr>
            <w:tcW w:w="4410" w:type="dxa"/>
            <w:vAlign w:val="center"/>
            <w:hideMark/>
          </w:tcPr>
          <w:p w14:paraId="5D4513BA" w14:textId="77777777" w:rsidR="00BF0C68" w:rsidRDefault="00BF0C68">
            <w:pPr>
              <w:rPr>
                <w:rFonts w:ascii="Times New Roman" w:eastAsia="Times New Roman" w:hAnsi="Times New Roman" w:cs="Times New Roman"/>
                <w:sz w:val="20"/>
                <w:szCs w:val="20"/>
                <w:lang w:eastAsia="en-GB"/>
              </w:rPr>
            </w:pPr>
          </w:p>
        </w:tc>
        <w:tc>
          <w:tcPr>
            <w:tcW w:w="1980" w:type="dxa"/>
            <w:vAlign w:val="center"/>
            <w:hideMark/>
          </w:tcPr>
          <w:p w14:paraId="3E12BB89" w14:textId="77777777" w:rsidR="00BF0C68" w:rsidRDefault="00BF0C68">
            <w:pPr>
              <w:rPr>
                <w:rFonts w:ascii="Times New Roman" w:eastAsia="Times New Roman" w:hAnsi="Times New Roman" w:cs="Times New Roman"/>
                <w:sz w:val="20"/>
                <w:szCs w:val="20"/>
                <w:lang w:eastAsia="en-GB"/>
              </w:rPr>
            </w:pPr>
          </w:p>
        </w:tc>
      </w:tr>
    </w:tbl>
    <w:p w14:paraId="7DCAC0BB" w14:textId="77777777" w:rsidR="00BF0C68" w:rsidRDefault="00BF0C68" w:rsidP="00BF0C68">
      <w:pPr>
        <w:pStyle w:val="Heading2"/>
        <w:rPr>
          <w:rFonts w:eastAsia="Times New Roman"/>
          <w:lang w:val="en-US"/>
        </w:rPr>
      </w:pPr>
      <w:bookmarkStart w:id="6" w:name="_Toc42260375"/>
      <w:proofErr w:type="spellStart"/>
      <w:r>
        <w:rPr>
          <w:rFonts w:eastAsia="Times New Roman"/>
          <w:lang w:val="en-US"/>
        </w:rPr>
        <w:t>Programmes</w:t>
      </w:r>
      <w:bookmarkEnd w:id="6"/>
      <w:proofErr w:type="spellEnd"/>
    </w:p>
    <w:tbl>
      <w:tblPr>
        <w:tblW w:w="9210" w:type="dxa"/>
        <w:tblInd w:w="-137" w:type="dxa"/>
        <w:tblCellMar>
          <w:left w:w="0" w:type="dxa"/>
          <w:right w:w="0" w:type="dxa"/>
        </w:tblCellMar>
        <w:tblLook w:val="04A0" w:firstRow="1" w:lastRow="0" w:firstColumn="1" w:lastColumn="0" w:noHBand="0" w:noVBand="1"/>
      </w:tblPr>
      <w:tblGrid>
        <w:gridCol w:w="2820"/>
        <w:gridCol w:w="6390"/>
      </w:tblGrid>
      <w:tr w:rsidR="00BF0C68" w14:paraId="5D717481" w14:textId="77777777" w:rsidTr="00BF0C68">
        <w:trPr>
          <w:trHeight w:hRule="exact" w:val="491"/>
        </w:trPr>
        <w:tc>
          <w:tcPr>
            <w:tcW w:w="2821" w:type="dxa"/>
            <w:tcBorders>
              <w:top w:val="single" w:sz="8" w:space="0" w:color="auto"/>
              <w:left w:val="single" w:sz="8" w:space="0" w:color="auto"/>
              <w:bottom w:val="single" w:sz="8" w:space="0" w:color="auto"/>
              <w:right w:val="single" w:sz="8" w:space="0" w:color="auto"/>
            </w:tcBorders>
            <w:shd w:val="clear" w:color="auto" w:fill="1F497D"/>
            <w:hideMark/>
          </w:tcPr>
          <w:p w14:paraId="6650CF20" w14:textId="77777777" w:rsidR="00BF0C68" w:rsidRDefault="00BF0C68">
            <w:pPr>
              <w:pStyle w:val="TableParagraph"/>
              <w:overflowPunct w:val="0"/>
              <w:spacing w:line="276" w:lineRule="auto"/>
              <w:ind w:left="230"/>
              <w:jc w:val="center"/>
              <w:rPr>
                <w:rFonts w:ascii="Calibri" w:hAnsi="Calibri" w:cs="Calibri"/>
                <w:b/>
                <w:bCs/>
                <w:color w:val="FFFFFF"/>
                <w:sz w:val="20"/>
                <w:szCs w:val="20"/>
                <w:lang w:eastAsia="en-US"/>
              </w:rPr>
            </w:pPr>
            <w:r>
              <w:rPr>
                <w:rFonts w:ascii="Calibri" w:hAnsi="Calibri" w:cs="Calibri"/>
                <w:b/>
                <w:bCs/>
                <w:color w:val="FFFFFF"/>
                <w:sz w:val="20"/>
                <w:szCs w:val="20"/>
                <w:lang w:eastAsia="en-US"/>
              </w:rPr>
              <w:t>Type of programme</w:t>
            </w:r>
          </w:p>
        </w:tc>
        <w:tc>
          <w:tcPr>
            <w:tcW w:w="6393" w:type="dxa"/>
            <w:tcBorders>
              <w:top w:val="single" w:sz="8" w:space="0" w:color="auto"/>
              <w:left w:val="nil"/>
              <w:bottom w:val="single" w:sz="8" w:space="0" w:color="auto"/>
              <w:right w:val="single" w:sz="8" w:space="0" w:color="auto"/>
            </w:tcBorders>
          </w:tcPr>
          <w:p w14:paraId="4526EEF1" w14:textId="54E910AF" w:rsidR="00BF0C68" w:rsidRDefault="00616716">
            <w:pPr>
              <w:pStyle w:val="BodyText"/>
              <w:overflowPunct w:val="0"/>
              <w:spacing w:before="0" w:line="276" w:lineRule="auto"/>
              <w:ind w:left="142"/>
              <w:rPr>
                <w:rFonts w:ascii="Calibri" w:hAnsi="Calibri" w:cs="Calibri"/>
                <w:lang w:eastAsia="en-US"/>
              </w:rPr>
            </w:pPr>
            <w:sdt>
              <w:sdtPr>
                <w:rPr>
                  <w:rFonts w:ascii="Calibri" w:hAnsi="Calibri" w:cs="Calibri"/>
                  <w:lang w:eastAsia="en-US"/>
                </w:rPr>
                <w:id w:val="-1673247024"/>
                <w14:checkbox>
                  <w14:checked w14:val="0"/>
                  <w14:checkedState w14:val="2612" w14:font="MS Gothic"/>
                  <w14:uncheckedState w14:val="2610" w14:font="MS Gothic"/>
                </w14:checkbox>
              </w:sdtPr>
              <w:sdtEndPr/>
              <w:sdtContent>
                <w:r>
                  <w:rPr>
                    <w:rFonts w:ascii="MS Gothic" w:eastAsia="MS Gothic" w:hAnsi="MS Gothic" w:cs="Calibri" w:hint="eastAsia"/>
                    <w:lang w:eastAsia="en-US"/>
                  </w:rPr>
                  <w:t>☐</w:t>
                </w:r>
              </w:sdtContent>
            </w:sdt>
            <w:r w:rsidR="00BF0C68">
              <w:rPr>
                <w:rFonts w:ascii="Calibri" w:hAnsi="Calibri" w:cs="Calibri"/>
                <w:lang w:eastAsia="en-US"/>
              </w:rPr>
              <w:t>FQP</w:t>
            </w:r>
          </w:p>
          <w:p w14:paraId="01A9781C" w14:textId="77777777" w:rsidR="00BF0C68" w:rsidRDefault="00BF0C68">
            <w:pPr>
              <w:pStyle w:val="TableParagraph"/>
              <w:overflowPunct w:val="0"/>
              <w:spacing w:line="276" w:lineRule="auto"/>
              <w:ind w:left="518"/>
              <w:rPr>
                <w:rFonts w:ascii="Calibri" w:hAnsi="Calibri" w:cs="Calibri"/>
                <w:sz w:val="20"/>
                <w:szCs w:val="20"/>
                <w:lang w:eastAsia="en-US"/>
              </w:rPr>
            </w:pPr>
          </w:p>
        </w:tc>
      </w:tr>
      <w:tr w:rsidR="00BF0C68" w14:paraId="6CFF5703" w14:textId="77777777" w:rsidTr="00BF0C68">
        <w:trPr>
          <w:trHeight w:val="491"/>
        </w:trPr>
        <w:tc>
          <w:tcPr>
            <w:tcW w:w="9214" w:type="dxa"/>
            <w:gridSpan w:val="2"/>
            <w:tcBorders>
              <w:top w:val="nil"/>
              <w:left w:val="single" w:sz="8" w:space="0" w:color="auto"/>
              <w:bottom w:val="single" w:sz="8" w:space="0" w:color="auto"/>
              <w:right w:val="single" w:sz="8" w:space="0" w:color="auto"/>
            </w:tcBorders>
            <w:shd w:val="clear" w:color="auto" w:fill="1F497D"/>
            <w:hideMark/>
          </w:tcPr>
          <w:p w14:paraId="648F6AC1" w14:textId="77777777" w:rsidR="00BF0C68" w:rsidRDefault="00BF0C68">
            <w:pPr>
              <w:pStyle w:val="BodyText"/>
              <w:overflowPunct w:val="0"/>
              <w:spacing w:before="0" w:line="276" w:lineRule="auto"/>
              <w:ind w:left="142"/>
              <w:jc w:val="center"/>
              <w:rPr>
                <w:rFonts w:ascii="Calibri" w:hAnsi="Calibri" w:cs="Calibri"/>
                <w:b/>
                <w:bCs/>
                <w:color w:val="FFFFFF"/>
                <w:lang w:eastAsia="en-US"/>
              </w:rPr>
            </w:pPr>
            <w:r>
              <w:rPr>
                <w:rFonts w:ascii="Calibri" w:hAnsi="Calibri" w:cs="Calibri"/>
                <w:b/>
                <w:bCs/>
                <w:color w:val="FFFFFF"/>
                <w:lang w:eastAsia="en-US"/>
              </w:rPr>
              <w:t>List of programmes to offer:</w:t>
            </w:r>
          </w:p>
        </w:tc>
      </w:tr>
      <w:tr w:rsidR="00BF0C68" w14:paraId="6AB8538C" w14:textId="77777777" w:rsidTr="00BF0C68">
        <w:trPr>
          <w:trHeight w:val="491"/>
        </w:trPr>
        <w:tc>
          <w:tcPr>
            <w:tcW w:w="9214" w:type="dxa"/>
            <w:gridSpan w:val="2"/>
            <w:tcBorders>
              <w:top w:val="nil"/>
              <w:left w:val="single" w:sz="8" w:space="0" w:color="auto"/>
              <w:bottom w:val="single" w:sz="8" w:space="0" w:color="auto"/>
              <w:right w:val="single" w:sz="8" w:space="0" w:color="auto"/>
            </w:tcBorders>
          </w:tcPr>
          <w:p w14:paraId="1AB9F352" w14:textId="77777777" w:rsidR="00BF0C68" w:rsidRDefault="00BF0C68">
            <w:pPr>
              <w:pStyle w:val="BodyText"/>
              <w:overflowPunct w:val="0"/>
              <w:spacing w:before="0" w:line="276" w:lineRule="auto"/>
              <w:ind w:left="142"/>
              <w:rPr>
                <w:rFonts w:ascii="Calibri" w:hAnsi="Calibri" w:cs="Calibri"/>
                <w:lang w:eastAsia="en-US"/>
              </w:rPr>
            </w:pPr>
          </w:p>
        </w:tc>
      </w:tr>
    </w:tbl>
    <w:p w14:paraId="3D93288B" w14:textId="77777777" w:rsidR="00616716" w:rsidRDefault="00616716" w:rsidP="00BF0C68">
      <w:pPr>
        <w:pStyle w:val="Heading2"/>
        <w:rPr>
          <w:rStyle w:val="Heading1Char"/>
          <w:rFonts w:eastAsia="Times New Roman"/>
          <w:lang w:val="en-US"/>
        </w:rPr>
      </w:pPr>
      <w:bookmarkStart w:id="7" w:name="_Toc42260376"/>
    </w:p>
    <w:p w14:paraId="4DC0BBF6" w14:textId="645D5540" w:rsidR="00BF0C68" w:rsidRPr="00616716" w:rsidRDefault="00BF0C68" w:rsidP="00616716">
      <w:pPr>
        <w:pStyle w:val="Heading2"/>
      </w:pPr>
      <w:r w:rsidRPr="00616716">
        <w:rPr>
          <w:rStyle w:val="Heading1Char"/>
          <w:b/>
          <w:bCs/>
          <w:color w:val="4F81BD"/>
          <w:kern w:val="0"/>
          <w:sz w:val="26"/>
          <w:szCs w:val="26"/>
        </w:rPr>
        <w:t>Delivery Staff</w:t>
      </w:r>
      <w:bookmarkEnd w:id="7"/>
      <w:r w:rsidRPr="00616716">
        <w:t xml:space="preserve"> </w:t>
      </w:r>
      <w:r w:rsidR="00616716" w:rsidRPr="00616716">
        <w:t>Resources</w:t>
      </w:r>
    </w:p>
    <w:tbl>
      <w:tblPr>
        <w:tblW w:w="9322" w:type="dxa"/>
        <w:tblCellMar>
          <w:left w:w="0" w:type="dxa"/>
          <w:right w:w="0" w:type="dxa"/>
        </w:tblCellMar>
        <w:tblLook w:val="04A0" w:firstRow="1" w:lastRow="0" w:firstColumn="1" w:lastColumn="0" w:noHBand="0" w:noVBand="1"/>
      </w:tblPr>
      <w:tblGrid>
        <w:gridCol w:w="1531"/>
        <w:gridCol w:w="1860"/>
        <w:gridCol w:w="3380"/>
        <w:gridCol w:w="1134"/>
        <w:gridCol w:w="1417"/>
      </w:tblGrid>
      <w:tr w:rsidR="00BF0C68" w14:paraId="36E7057D" w14:textId="77777777" w:rsidTr="00BF0C68">
        <w:tc>
          <w:tcPr>
            <w:tcW w:w="9322" w:type="dxa"/>
            <w:gridSpan w:val="5"/>
            <w:tcBorders>
              <w:top w:val="single" w:sz="8" w:space="0" w:color="000000"/>
              <w:left w:val="single" w:sz="8" w:space="0" w:color="000000"/>
              <w:bottom w:val="single" w:sz="8" w:space="0" w:color="000000"/>
              <w:right w:val="single" w:sz="8" w:space="0" w:color="000000"/>
            </w:tcBorders>
            <w:shd w:val="clear" w:color="auto" w:fill="1F497D"/>
            <w:tcMar>
              <w:top w:w="0" w:type="dxa"/>
              <w:left w:w="108" w:type="dxa"/>
              <w:bottom w:w="0" w:type="dxa"/>
              <w:right w:w="108" w:type="dxa"/>
            </w:tcMar>
            <w:hideMark/>
          </w:tcPr>
          <w:p w14:paraId="75F79A4A" w14:textId="77777777" w:rsidR="00BF0C68" w:rsidRDefault="00BF0C68">
            <w:pPr>
              <w:jc w:val="center"/>
              <w:rPr>
                <w:b/>
                <w:bCs/>
                <w:color w:val="FFFFFF"/>
                <w:sz w:val="20"/>
                <w:szCs w:val="20"/>
                <w:lang w:val="en-US" w:eastAsia="en-GB"/>
              </w:rPr>
            </w:pPr>
            <w:r>
              <w:rPr>
                <w:b/>
                <w:bCs/>
                <w:color w:val="FFFFFF"/>
                <w:sz w:val="20"/>
                <w:szCs w:val="20"/>
                <w:lang w:eastAsia="en-GB"/>
              </w:rPr>
              <w:t>Proposed staff members and qualifications</w:t>
            </w:r>
          </w:p>
        </w:tc>
      </w:tr>
      <w:tr w:rsidR="00BF0C68" w14:paraId="1FD60A0F" w14:textId="77777777" w:rsidTr="00BF0C68">
        <w:tc>
          <w:tcPr>
            <w:tcW w:w="1531"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57CA68F2" w14:textId="77777777" w:rsidR="00BF0C68" w:rsidRDefault="00BF0C68">
            <w:pPr>
              <w:jc w:val="center"/>
              <w:rPr>
                <w:b/>
                <w:bCs/>
                <w:sz w:val="20"/>
                <w:szCs w:val="20"/>
                <w:lang w:val="en-US" w:eastAsia="en-GB"/>
              </w:rPr>
            </w:pPr>
            <w:r>
              <w:rPr>
                <w:b/>
                <w:bCs/>
                <w:sz w:val="20"/>
                <w:szCs w:val="20"/>
                <w:lang w:eastAsia="en-GB"/>
              </w:rPr>
              <w:t>Name</w:t>
            </w:r>
          </w:p>
        </w:tc>
        <w:tc>
          <w:tcPr>
            <w:tcW w:w="1860"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B28F245" w14:textId="77777777" w:rsidR="00BF0C68" w:rsidRDefault="00BF0C68">
            <w:pPr>
              <w:jc w:val="center"/>
              <w:rPr>
                <w:b/>
                <w:bCs/>
                <w:sz w:val="20"/>
                <w:szCs w:val="20"/>
                <w:lang w:val="en-US" w:eastAsia="en-GB"/>
              </w:rPr>
            </w:pPr>
            <w:r>
              <w:rPr>
                <w:b/>
                <w:bCs/>
                <w:sz w:val="20"/>
                <w:szCs w:val="20"/>
                <w:lang w:eastAsia="en-GB"/>
              </w:rPr>
              <w:t>Role (Tutor, Assessor, IQA)</w:t>
            </w:r>
          </w:p>
        </w:tc>
        <w:tc>
          <w:tcPr>
            <w:tcW w:w="3380"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CE2F930" w14:textId="77777777" w:rsidR="00BF0C68" w:rsidRDefault="00BF0C68">
            <w:pPr>
              <w:jc w:val="center"/>
              <w:rPr>
                <w:b/>
                <w:bCs/>
                <w:sz w:val="20"/>
                <w:szCs w:val="20"/>
                <w:lang w:val="en-US" w:eastAsia="en-GB"/>
              </w:rPr>
            </w:pPr>
            <w:r>
              <w:rPr>
                <w:b/>
                <w:bCs/>
                <w:sz w:val="20"/>
                <w:szCs w:val="20"/>
                <w:lang w:eastAsia="en-GB"/>
              </w:rPr>
              <w:t>Qualification to be linked to</w:t>
            </w:r>
          </w:p>
        </w:tc>
        <w:tc>
          <w:tcPr>
            <w:tcW w:w="1134"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6A7E8226" w14:textId="77777777" w:rsidR="00BF0C68" w:rsidRDefault="00BF0C68">
            <w:pPr>
              <w:jc w:val="center"/>
              <w:rPr>
                <w:b/>
                <w:bCs/>
                <w:sz w:val="20"/>
                <w:szCs w:val="20"/>
                <w:lang w:val="en-US" w:eastAsia="en-GB"/>
              </w:rPr>
            </w:pPr>
            <w:r>
              <w:rPr>
                <w:b/>
                <w:bCs/>
                <w:sz w:val="20"/>
                <w:szCs w:val="20"/>
                <w:lang w:eastAsia="en-GB"/>
              </w:rPr>
              <w:t>CV Attached</w:t>
            </w:r>
          </w:p>
        </w:tc>
        <w:tc>
          <w:tcPr>
            <w:tcW w:w="141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253D23C" w14:textId="77777777" w:rsidR="00BF0C68" w:rsidRDefault="00BF0C68">
            <w:pPr>
              <w:jc w:val="center"/>
              <w:rPr>
                <w:b/>
                <w:bCs/>
                <w:sz w:val="20"/>
                <w:szCs w:val="20"/>
                <w:lang w:val="en-US" w:eastAsia="en-GB"/>
              </w:rPr>
            </w:pPr>
            <w:r>
              <w:rPr>
                <w:b/>
                <w:bCs/>
                <w:sz w:val="20"/>
                <w:szCs w:val="20"/>
                <w:lang w:eastAsia="en-GB"/>
              </w:rPr>
              <w:t>Certificates</w:t>
            </w:r>
          </w:p>
          <w:p w14:paraId="34B506E3" w14:textId="77777777" w:rsidR="00BF0C68" w:rsidRDefault="00BF0C68">
            <w:pPr>
              <w:jc w:val="center"/>
              <w:rPr>
                <w:b/>
                <w:bCs/>
                <w:sz w:val="20"/>
                <w:szCs w:val="20"/>
                <w:lang w:val="en-US" w:eastAsia="en-GB"/>
              </w:rPr>
            </w:pPr>
            <w:r>
              <w:rPr>
                <w:b/>
                <w:bCs/>
                <w:sz w:val="20"/>
                <w:szCs w:val="20"/>
                <w:lang w:eastAsia="en-GB"/>
              </w:rPr>
              <w:t xml:space="preserve">Attached </w:t>
            </w:r>
            <w:r>
              <w:rPr>
                <w:b/>
                <w:bCs/>
                <w:sz w:val="14"/>
                <w:szCs w:val="14"/>
                <w:lang w:eastAsia="en-GB"/>
              </w:rPr>
              <w:t>(including competency)</w:t>
            </w:r>
          </w:p>
        </w:tc>
      </w:tr>
      <w:tr w:rsidR="00BF0C68" w14:paraId="551D6781" w14:textId="77777777" w:rsidTr="00BF0C68">
        <w:tc>
          <w:tcPr>
            <w:tcW w:w="153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4CA1E3" w14:textId="77777777" w:rsidR="00BF0C68" w:rsidRDefault="00BF0C68">
            <w:pPr>
              <w:rPr>
                <w:sz w:val="20"/>
                <w:szCs w:val="20"/>
                <w:lang w:val="en-US" w:eastAsia="en-GB"/>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23EB6366" w14:textId="77777777" w:rsidR="00BF0C68" w:rsidRDefault="00BF0C68">
            <w:pPr>
              <w:rPr>
                <w:sz w:val="20"/>
                <w:szCs w:val="20"/>
                <w:lang w:val="en-US" w:eastAsia="en-GB"/>
              </w:rPr>
            </w:pPr>
          </w:p>
        </w:tc>
        <w:tc>
          <w:tcPr>
            <w:tcW w:w="3380" w:type="dxa"/>
            <w:tcBorders>
              <w:top w:val="nil"/>
              <w:left w:val="nil"/>
              <w:bottom w:val="single" w:sz="8" w:space="0" w:color="000000"/>
              <w:right w:val="single" w:sz="8" w:space="0" w:color="000000"/>
            </w:tcBorders>
            <w:tcMar>
              <w:top w:w="0" w:type="dxa"/>
              <w:left w:w="108" w:type="dxa"/>
              <w:bottom w:w="0" w:type="dxa"/>
              <w:right w:w="108" w:type="dxa"/>
            </w:tcMar>
          </w:tcPr>
          <w:p w14:paraId="1851031E" w14:textId="77777777" w:rsidR="00BF0C68" w:rsidRDefault="00BF0C68">
            <w:pPr>
              <w:pStyle w:val="NoSpacing"/>
              <w:rPr>
                <w:sz w:val="20"/>
                <w:szCs w:val="20"/>
                <w:lang w:val="en-US" w:eastAsia="en-GB"/>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14:paraId="76F15F2D" w14:textId="77777777" w:rsidR="00BF0C68" w:rsidRDefault="00BF0C68">
            <w:pPr>
              <w:rPr>
                <w:sz w:val="20"/>
                <w:szCs w:val="20"/>
                <w:lang w:val="en-US" w:eastAsia="en-GB"/>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14:paraId="24DD33EA" w14:textId="77777777" w:rsidR="00BF0C68" w:rsidRDefault="00BF0C68">
            <w:pPr>
              <w:rPr>
                <w:sz w:val="20"/>
                <w:szCs w:val="20"/>
                <w:lang w:val="en-US" w:eastAsia="en-GB"/>
              </w:rPr>
            </w:pPr>
          </w:p>
        </w:tc>
      </w:tr>
      <w:tr w:rsidR="00BF0C68" w14:paraId="20C0E120" w14:textId="77777777" w:rsidTr="00BF0C68">
        <w:tc>
          <w:tcPr>
            <w:tcW w:w="153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418B559" w14:textId="77777777" w:rsidR="00BF0C68" w:rsidRDefault="00BF0C68">
            <w:pPr>
              <w:rPr>
                <w:sz w:val="20"/>
                <w:szCs w:val="20"/>
                <w:lang w:val="en-US" w:eastAsia="en-GB"/>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22F21058" w14:textId="77777777" w:rsidR="00BF0C68" w:rsidRDefault="00BF0C68">
            <w:pPr>
              <w:rPr>
                <w:sz w:val="20"/>
                <w:szCs w:val="20"/>
                <w:lang w:val="en-US" w:eastAsia="en-GB"/>
              </w:rPr>
            </w:pPr>
          </w:p>
        </w:tc>
        <w:tc>
          <w:tcPr>
            <w:tcW w:w="3380" w:type="dxa"/>
            <w:tcBorders>
              <w:top w:val="nil"/>
              <w:left w:val="nil"/>
              <w:bottom w:val="single" w:sz="8" w:space="0" w:color="000000"/>
              <w:right w:val="single" w:sz="8" w:space="0" w:color="000000"/>
            </w:tcBorders>
            <w:tcMar>
              <w:top w:w="0" w:type="dxa"/>
              <w:left w:w="108" w:type="dxa"/>
              <w:bottom w:w="0" w:type="dxa"/>
              <w:right w:w="108" w:type="dxa"/>
            </w:tcMar>
          </w:tcPr>
          <w:p w14:paraId="3B69C0DB" w14:textId="77777777" w:rsidR="00BF0C68" w:rsidRDefault="00BF0C68">
            <w:pPr>
              <w:pStyle w:val="NoSpacing"/>
              <w:rPr>
                <w:sz w:val="20"/>
                <w:szCs w:val="20"/>
                <w:lang w:val="en-US" w:eastAsia="en-GB"/>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14:paraId="631876EF" w14:textId="77777777" w:rsidR="00BF0C68" w:rsidRDefault="00BF0C68">
            <w:pPr>
              <w:rPr>
                <w:sz w:val="20"/>
                <w:szCs w:val="20"/>
                <w:lang w:val="en-US" w:eastAsia="en-GB"/>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14:paraId="3C97A5D0" w14:textId="77777777" w:rsidR="00BF0C68" w:rsidRDefault="00BF0C68">
            <w:pPr>
              <w:rPr>
                <w:sz w:val="20"/>
                <w:szCs w:val="20"/>
                <w:lang w:val="en-US" w:eastAsia="en-GB"/>
              </w:rPr>
            </w:pPr>
          </w:p>
        </w:tc>
      </w:tr>
      <w:tr w:rsidR="00BF0C68" w14:paraId="335F7C4F" w14:textId="77777777" w:rsidTr="00BF0C68">
        <w:tc>
          <w:tcPr>
            <w:tcW w:w="153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28943D2" w14:textId="77777777" w:rsidR="00BF0C68" w:rsidRDefault="00BF0C68">
            <w:pPr>
              <w:rPr>
                <w:sz w:val="20"/>
                <w:szCs w:val="20"/>
                <w:lang w:val="en-US" w:eastAsia="en-GB"/>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06FB95CD" w14:textId="77777777" w:rsidR="00BF0C68" w:rsidRDefault="00BF0C68">
            <w:pPr>
              <w:rPr>
                <w:sz w:val="20"/>
                <w:szCs w:val="20"/>
                <w:lang w:val="en-US" w:eastAsia="en-GB"/>
              </w:rPr>
            </w:pPr>
          </w:p>
        </w:tc>
        <w:tc>
          <w:tcPr>
            <w:tcW w:w="3380" w:type="dxa"/>
            <w:tcBorders>
              <w:top w:val="nil"/>
              <w:left w:val="nil"/>
              <w:bottom w:val="single" w:sz="8" w:space="0" w:color="000000"/>
              <w:right w:val="single" w:sz="8" w:space="0" w:color="000000"/>
            </w:tcBorders>
            <w:tcMar>
              <w:top w:w="0" w:type="dxa"/>
              <w:left w:w="108" w:type="dxa"/>
              <w:bottom w:w="0" w:type="dxa"/>
              <w:right w:w="108" w:type="dxa"/>
            </w:tcMar>
          </w:tcPr>
          <w:p w14:paraId="7CAE8A06" w14:textId="77777777" w:rsidR="00BF0C68" w:rsidRDefault="00BF0C68">
            <w:pPr>
              <w:pStyle w:val="NoSpacing"/>
              <w:rPr>
                <w:sz w:val="20"/>
                <w:szCs w:val="20"/>
                <w:lang w:val="en-US" w:eastAsia="en-GB"/>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14:paraId="4EF1FCFE" w14:textId="77777777" w:rsidR="00BF0C68" w:rsidRDefault="00BF0C68">
            <w:pPr>
              <w:rPr>
                <w:sz w:val="20"/>
                <w:szCs w:val="20"/>
                <w:lang w:val="en-US" w:eastAsia="en-GB"/>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14:paraId="34837D02" w14:textId="77777777" w:rsidR="00BF0C68" w:rsidRDefault="00BF0C68">
            <w:pPr>
              <w:rPr>
                <w:sz w:val="20"/>
                <w:szCs w:val="20"/>
                <w:lang w:val="en-US" w:eastAsia="en-GB"/>
              </w:rPr>
            </w:pPr>
          </w:p>
        </w:tc>
      </w:tr>
      <w:tr w:rsidR="00BF0C68" w14:paraId="55945F9A" w14:textId="77777777" w:rsidTr="00BF0C68">
        <w:tc>
          <w:tcPr>
            <w:tcW w:w="153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30C095" w14:textId="77777777" w:rsidR="00BF0C68" w:rsidRDefault="00BF0C68">
            <w:pPr>
              <w:rPr>
                <w:sz w:val="20"/>
                <w:szCs w:val="20"/>
                <w:lang w:val="en-US" w:eastAsia="en-GB"/>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765904D1" w14:textId="77777777" w:rsidR="00BF0C68" w:rsidRDefault="00BF0C68">
            <w:pPr>
              <w:rPr>
                <w:sz w:val="20"/>
                <w:szCs w:val="20"/>
                <w:lang w:val="en-US" w:eastAsia="en-GB"/>
              </w:rPr>
            </w:pPr>
          </w:p>
        </w:tc>
        <w:tc>
          <w:tcPr>
            <w:tcW w:w="3380" w:type="dxa"/>
            <w:tcBorders>
              <w:top w:val="nil"/>
              <w:left w:val="nil"/>
              <w:bottom w:val="single" w:sz="8" w:space="0" w:color="000000"/>
              <w:right w:val="single" w:sz="8" w:space="0" w:color="000000"/>
            </w:tcBorders>
            <w:tcMar>
              <w:top w:w="0" w:type="dxa"/>
              <w:left w:w="108" w:type="dxa"/>
              <w:bottom w:w="0" w:type="dxa"/>
              <w:right w:w="108" w:type="dxa"/>
            </w:tcMar>
          </w:tcPr>
          <w:p w14:paraId="501ACD52" w14:textId="77777777" w:rsidR="00BF0C68" w:rsidRDefault="00BF0C68">
            <w:pPr>
              <w:pStyle w:val="NoSpacing"/>
              <w:rPr>
                <w:sz w:val="20"/>
                <w:szCs w:val="20"/>
                <w:lang w:val="en-US" w:eastAsia="en-GB"/>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14:paraId="2F43A552" w14:textId="77777777" w:rsidR="00BF0C68" w:rsidRDefault="00BF0C68">
            <w:pPr>
              <w:rPr>
                <w:sz w:val="20"/>
                <w:szCs w:val="20"/>
                <w:lang w:val="en-US" w:eastAsia="en-GB"/>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14:paraId="512A0F28" w14:textId="77777777" w:rsidR="00BF0C68" w:rsidRDefault="00BF0C68">
            <w:pPr>
              <w:rPr>
                <w:sz w:val="20"/>
                <w:szCs w:val="20"/>
                <w:lang w:val="en-US" w:eastAsia="en-GB"/>
              </w:rPr>
            </w:pPr>
          </w:p>
        </w:tc>
      </w:tr>
      <w:tr w:rsidR="00BF0C68" w14:paraId="30C93E3A" w14:textId="77777777" w:rsidTr="00BF0C68">
        <w:tc>
          <w:tcPr>
            <w:tcW w:w="153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246A44" w14:textId="77777777" w:rsidR="00BF0C68" w:rsidRDefault="00BF0C68">
            <w:pPr>
              <w:rPr>
                <w:sz w:val="20"/>
                <w:szCs w:val="20"/>
                <w:lang w:val="en-US" w:eastAsia="en-GB"/>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680D8BF1" w14:textId="77777777" w:rsidR="00BF0C68" w:rsidRDefault="00BF0C68">
            <w:pPr>
              <w:rPr>
                <w:sz w:val="20"/>
                <w:szCs w:val="20"/>
                <w:lang w:val="en-US" w:eastAsia="en-GB"/>
              </w:rPr>
            </w:pPr>
          </w:p>
        </w:tc>
        <w:tc>
          <w:tcPr>
            <w:tcW w:w="3380" w:type="dxa"/>
            <w:tcBorders>
              <w:top w:val="nil"/>
              <w:left w:val="nil"/>
              <w:bottom w:val="single" w:sz="8" w:space="0" w:color="000000"/>
              <w:right w:val="single" w:sz="8" w:space="0" w:color="000000"/>
            </w:tcBorders>
            <w:tcMar>
              <w:top w:w="0" w:type="dxa"/>
              <w:left w:w="108" w:type="dxa"/>
              <w:bottom w:w="0" w:type="dxa"/>
              <w:right w:w="108" w:type="dxa"/>
            </w:tcMar>
          </w:tcPr>
          <w:p w14:paraId="6ABE8333" w14:textId="77777777" w:rsidR="00BF0C68" w:rsidRDefault="00BF0C68">
            <w:pPr>
              <w:pStyle w:val="NoSpacing"/>
              <w:rPr>
                <w:sz w:val="20"/>
                <w:szCs w:val="20"/>
                <w:lang w:val="en-US" w:eastAsia="en-GB"/>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14:paraId="29BC35E3" w14:textId="77777777" w:rsidR="00BF0C68" w:rsidRDefault="00BF0C68">
            <w:pPr>
              <w:rPr>
                <w:sz w:val="20"/>
                <w:szCs w:val="20"/>
                <w:lang w:val="en-US" w:eastAsia="en-GB"/>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14:paraId="346C10B2" w14:textId="77777777" w:rsidR="00BF0C68" w:rsidRDefault="00BF0C68">
            <w:pPr>
              <w:rPr>
                <w:sz w:val="20"/>
                <w:szCs w:val="20"/>
                <w:lang w:val="en-US" w:eastAsia="en-GB"/>
              </w:rPr>
            </w:pPr>
          </w:p>
        </w:tc>
      </w:tr>
      <w:tr w:rsidR="00BF0C68" w14:paraId="7C8718CC" w14:textId="77777777" w:rsidTr="00BF0C68">
        <w:tc>
          <w:tcPr>
            <w:tcW w:w="153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650E70" w14:textId="77777777" w:rsidR="00BF0C68" w:rsidRDefault="00BF0C68">
            <w:pPr>
              <w:rPr>
                <w:sz w:val="20"/>
                <w:szCs w:val="20"/>
                <w:lang w:val="en-US" w:eastAsia="en-GB"/>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46E7B096" w14:textId="77777777" w:rsidR="00BF0C68" w:rsidRDefault="00BF0C68">
            <w:pPr>
              <w:rPr>
                <w:sz w:val="20"/>
                <w:szCs w:val="20"/>
                <w:lang w:val="en-US" w:eastAsia="en-GB"/>
              </w:rPr>
            </w:pPr>
          </w:p>
        </w:tc>
        <w:tc>
          <w:tcPr>
            <w:tcW w:w="3380" w:type="dxa"/>
            <w:tcBorders>
              <w:top w:val="nil"/>
              <w:left w:val="nil"/>
              <w:bottom w:val="single" w:sz="8" w:space="0" w:color="000000"/>
              <w:right w:val="single" w:sz="8" w:space="0" w:color="000000"/>
            </w:tcBorders>
            <w:tcMar>
              <w:top w:w="0" w:type="dxa"/>
              <w:left w:w="108" w:type="dxa"/>
              <w:bottom w:w="0" w:type="dxa"/>
              <w:right w:w="108" w:type="dxa"/>
            </w:tcMar>
          </w:tcPr>
          <w:p w14:paraId="416E326C" w14:textId="77777777" w:rsidR="00BF0C68" w:rsidRDefault="00BF0C68">
            <w:pPr>
              <w:pStyle w:val="NoSpacing"/>
              <w:rPr>
                <w:sz w:val="20"/>
                <w:szCs w:val="20"/>
                <w:lang w:val="en-US" w:eastAsia="en-GB"/>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14:paraId="3B914176" w14:textId="77777777" w:rsidR="00BF0C68" w:rsidRDefault="00BF0C68">
            <w:pPr>
              <w:rPr>
                <w:sz w:val="20"/>
                <w:szCs w:val="20"/>
                <w:lang w:val="en-US" w:eastAsia="en-GB"/>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14:paraId="4E8918BE" w14:textId="77777777" w:rsidR="00BF0C68" w:rsidRDefault="00BF0C68">
            <w:pPr>
              <w:rPr>
                <w:sz w:val="20"/>
                <w:szCs w:val="20"/>
                <w:lang w:val="en-US" w:eastAsia="en-GB"/>
              </w:rPr>
            </w:pPr>
          </w:p>
        </w:tc>
      </w:tr>
      <w:tr w:rsidR="00BF0C68" w14:paraId="3BBE2481" w14:textId="77777777" w:rsidTr="00BF0C68">
        <w:tc>
          <w:tcPr>
            <w:tcW w:w="153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CF39E7" w14:textId="77777777" w:rsidR="00BF0C68" w:rsidRDefault="00BF0C68">
            <w:pPr>
              <w:rPr>
                <w:sz w:val="20"/>
                <w:szCs w:val="20"/>
                <w:lang w:val="en-US" w:eastAsia="en-GB"/>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59ED2D0E" w14:textId="77777777" w:rsidR="00BF0C68" w:rsidRDefault="00BF0C68">
            <w:pPr>
              <w:rPr>
                <w:sz w:val="20"/>
                <w:szCs w:val="20"/>
                <w:lang w:val="en-US" w:eastAsia="en-GB"/>
              </w:rPr>
            </w:pPr>
          </w:p>
        </w:tc>
        <w:tc>
          <w:tcPr>
            <w:tcW w:w="3380" w:type="dxa"/>
            <w:tcBorders>
              <w:top w:val="nil"/>
              <w:left w:val="nil"/>
              <w:bottom w:val="single" w:sz="8" w:space="0" w:color="000000"/>
              <w:right w:val="single" w:sz="8" w:space="0" w:color="000000"/>
            </w:tcBorders>
            <w:tcMar>
              <w:top w:w="0" w:type="dxa"/>
              <w:left w:w="108" w:type="dxa"/>
              <w:bottom w:w="0" w:type="dxa"/>
              <w:right w:w="108" w:type="dxa"/>
            </w:tcMar>
          </w:tcPr>
          <w:p w14:paraId="7AE65FA1" w14:textId="77777777" w:rsidR="00BF0C68" w:rsidRDefault="00BF0C68">
            <w:pPr>
              <w:pStyle w:val="NoSpacing"/>
              <w:rPr>
                <w:sz w:val="20"/>
                <w:szCs w:val="20"/>
                <w:lang w:val="en-US" w:eastAsia="en-GB"/>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14:paraId="72EF92C1" w14:textId="77777777" w:rsidR="00BF0C68" w:rsidRDefault="00BF0C68">
            <w:pPr>
              <w:rPr>
                <w:sz w:val="20"/>
                <w:szCs w:val="20"/>
                <w:lang w:val="en-US" w:eastAsia="en-GB"/>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14:paraId="6BDDEC46" w14:textId="77777777" w:rsidR="00BF0C68" w:rsidRDefault="00BF0C68">
            <w:pPr>
              <w:rPr>
                <w:sz w:val="20"/>
                <w:szCs w:val="20"/>
                <w:lang w:val="en-US" w:eastAsia="en-GB"/>
              </w:rPr>
            </w:pPr>
          </w:p>
        </w:tc>
      </w:tr>
      <w:tr w:rsidR="00BF0C68" w14:paraId="4CEEF76B" w14:textId="77777777" w:rsidTr="00BF0C68">
        <w:tc>
          <w:tcPr>
            <w:tcW w:w="153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8B3212" w14:textId="77777777" w:rsidR="00BF0C68" w:rsidRDefault="00BF0C68">
            <w:pPr>
              <w:rPr>
                <w:sz w:val="20"/>
                <w:szCs w:val="20"/>
                <w:lang w:val="en-US" w:eastAsia="en-GB"/>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5F0CA1C5" w14:textId="77777777" w:rsidR="00BF0C68" w:rsidRDefault="00BF0C68">
            <w:pPr>
              <w:rPr>
                <w:sz w:val="20"/>
                <w:szCs w:val="20"/>
                <w:lang w:val="en-US" w:eastAsia="en-GB"/>
              </w:rPr>
            </w:pPr>
          </w:p>
        </w:tc>
        <w:tc>
          <w:tcPr>
            <w:tcW w:w="3380" w:type="dxa"/>
            <w:tcBorders>
              <w:top w:val="nil"/>
              <w:left w:val="nil"/>
              <w:bottom w:val="single" w:sz="8" w:space="0" w:color="000000"/>
              <w:right w:val="single" w:sz="8" w:space="0" w:color="000000"/>
            </w:tcBorders>
            <w:tcMar>
              <w:top w:w="0" w:type="dxa"/>
              <w:left w:w="108" w:type="dxa"/>
              <w:bottom w:w="0" w:type="dxa"/>
              <w:right w:w="108" w:type="dxa"/>
            </w:tcMar>
          </w:tcPr>
          <w:p w14:paraId="02A6FC7B" w14:textId="77777777" w:rsidR="00BF0C68" w:rsidRDefault="00BF0C68">
            <w:pPr>
              <w:pStyle w:val="NoSpacing"/>
              <w:rPr>
                <w:sz w:val="20"/>
                <w:szCs w:val="20"/>
                <w:lang w:val="en-US" w:eastAsia="en-GB"/>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14:paraId="5B309C1A" w14:textId="77777777" w:rsidR="00BF0C68" w:rsidRDefault="00BF0C68">
            <w:pPr>
              <w:rPr>
                <w:sz w:val="20"/>
                <w:szCs w:val="20"/>
                <w:lang w:val="en-US" w:eastAsia="en-GB"/>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14:paraId="72E16BBC" w14:textId="77777777" w:rsidR="00BF0C68" w:rsidRDefault="00BF0C68">
            <w:pPr>
              <w:rPr>
                <w:sz w:val="20"/>
                <w:szCs w:val="20"/>
                <w:lang w:val="en-US" w:eastAsia="en-GB"/>
              </w:rPr>
            </w:pPr>
          </w:p>
        </w:tc>
      </w:tr>
      <w:tr w:rsidR="00BF0C68" w14:paraId="50B04142" w14:textId="77777777" w:rsidTr="00BF0C68">
        <w:tc>
          <w:tcPr>
            <w:tcW w:w="153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96A1E9" w14:textId="77777777" w:rsidR="00BF0C68" w:rsidRDefault="00BF0C68">
            <w:pPr>
              <w:rPr>
                <w:sz w:val="20"/>
                <w:szCs w:val="20"/>
                <w:lang w:val="en-US" w:eastAsia="en-GB"/>
              </w:rPr>
            </w:pPr>
          </w:p>
        </w:tc>
        <w:tc>
          <w:tcPr>
            <w:tcW w:w="1860" w:type="dxa"/>
            <w:tcBorders>
              <w:top w:val="nil"/>
              <w:left w:val="nil"/>
              <w:bottom w:val="single" w:sz="8" w:space="0" w:color="000000"/>
              <w:right w:val="single" w:sz="8" w:space="0" w:color="000000"/>
            </w:tcBorders>
            <w:tcMar>
              <w:top w:w="0" w:type="dxa"/>
              <w:left w:w="108" w:type="dxa"/>
              <w:bottom w:w="0" w:type="dxa"/>
              <w:right w:w="108" w:type="dxa"/>
            </w:tcMar>
          </w:tcPr>
          <w:p w14:paraId="5BCE198C" w14:textId="77777777" w:rsidR="00BF0C68" w:rsidRDefault="00BF0C68">
            <w:pPr>
              <w:rPr>
                <w:sz w:val="20"/>
                <w:szCs w:val="20"/>
                <w:lang w:val="en-US" w:eastAsia="en-GB"/>
              </w:rPr>
            </w:pPr>
          </w:p>
        </w:tc>
        <w:tc>
          <w:tcPr>
            <w:tcW w:w="3380" w:type="dxa"/>
            <w:tcBorders>
              <w:top w:val="nil"/>
              <w:left w:val="nil"/>
              <w:bottom w:val="single" w:sz="8" w:space="0" w:color="000000"/>
              <w:right w:val="single" w:sz="8" w:space="0" w:color="000000"/>
            </w:tcBorders>
            <w:tcMar>
              <w:top w:w="0" w:type="dxa"/>
              <w:left w:w="108" w:type="dxa"/>
              <w:bottom w:w="0" w:type="dxa"/>
              <w:right w:w="108" w:type="dxa"/>
            </w:tcMar>
          </w:tcPr>
          <w:p w14:paraId="0CB6E8A7" w14:textId="77777777" w:rsidR="00BF0C68" w:rsidRDefault="00BF0C68">
            <w:pPr>
              <w:pStyle w:val="NoSpacing"/>
              <w:rPr>
                <w:sz w:val="20"/>
                <w:szCs w:val="20"/>
                <w:lang w:val="en-US" w:eastAsia="en-GB"/>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14:paraId="60080B82" w14:textId="77777777" w:rsidR="00BF0C68" w:rsidRDefault="00BF0C68">
            <w:pPr>
              <w:rPr>
                <w:sz w:val="20"/>
                <w:szCs w:val="20"/>
                <w:lang w:val="en-US" w:eastAsia="en-GB"/>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14:paraId="2FAE66F3" w14:textId="77777777" w:rsidR="00BF0C68" w:rsidRDefault="00BF0C68">
            <w:pPr>
              <w:rPr>
                <w:sz w:val="20"/>
                <w:szCs w:val="20"/>
                <w:lang w:val="en-US" w:eastAsia="en-GB"/>
              </w:rPr>
            </w:pPr>
          </w:p>
        </w:tc>
      </w:tr>
    </w:tbl>
    <w:p w14:paraId="14C457AC" w14:textId="77777777" w:rsidR="00BF0C68" w:rsidRDefault="00BF0C68" w:rsidP="00BF0C68">
      <w:pPr>
        <w:rPr>
          <w:lang w:val="en-US"/>
        </w:rPr>
      </w:pPr>
    </w:p>
    <w:p w14:paraId="4B641B07" w14:textId="17745F76" w:rsidR="001829B2" w:rsidRDefault="001829B2"/>
    <w:p w14:paraId="2C1A5F30" w14:textId="77777777" w:rsidR="00616716" w:rsidRPr="00AF3879" w:rsidRDefault="00616716" w:rsidP="00616716">
      <w:r w:rsidRPr="00AF3879">
        <w:t xml:space="preserve">To offer </w:t>
      </w:r>
      <w:r>
        <w:t>Focus Awards</w:t>
      </w:r>
      <w:r w:rsidRPr="00AF3879">
        <w:t xml:space="preserve"> </w:t>
      </w:r>
      <w:r>
        <w:rPr>
          <w:color w:val="000000"/>
        </w:rPr>
        <w:t>endorsed FQP non-regulated qualifications</w:t>
      </w:r>
      <w:r>
        <w:t>, C</w:t>
      </w:r>
      <w:r w:rsidRPr="00AF3879">
        <w:t xml:space="preserve">entres are required to have staff that have relevant subject experience (practical and/or teaching) and/or relevant qualifications at the level above the qualification(s) you are seeking approval.  </w:t>
      </w:r>
    </w:p>
    <w:p w14:paraId="0AC27794" w14:textId="77777777" w:rsidR="00616716" w:rsidRPr="00AF3879" w:rsidRDefault="00616716" w:rsidP="00616716"/>
    <w:p w14:paraId="617212A6" w14:textId="77777777" w:rsidR="00616716" w:rsidRPr="00AF3879" w:rsidRDefault="00616716" w:rsidP="00616716">
      <w:proofErr w:type="gramStart"/>
      <w:r w:rsidRPr="00AF3879">
        <w:t>Therefore</w:t>
      </w:r>
      <w:proofErr w:type="gramEnd"/>
      <w:r w:rsidRPr="00AF3879">
        <w:t xml:space="preserve"> please tick</w:t>
      </w:r>
      <w:r>
        <w:t xml:space="preserve"> each row to declare that your C</w:t>
      </w:r>
      <w:r w:rsidRPr="00AF3879">
        <w:t>entre:</w:t>
      </w:r>
    </w:p>
    <w:p w14:paraId="704258BF" w14:textId="77777777" w:rsidR="00616716" w:rsidRPr="00AF3879" w:rsidRDefault="00616716" w:rsidP="00616716"/>
    <w:tbl>
      <w:tblPr>
        <w:tblStyle w:val="TableGrid"/>
        <w:tblW w:w="0" w:type="auto"/>
        <w:tblLook w:val="04A0" w:firstRow="1" w:lastRow="0" w:firstColumn="1" w:lastColumn="0" w:noHBand="0" w:noVBand="1"/>
      </w:tblPr>
      <w:tblGrid>
        <w:gridCol w:w="248"/>
        <w:gridCol w:w="8768"/>
      </w:tblGrid>
      <w:tr w:rsidR="00616716" w:rsidRPr="00AF3879" w14:paraId="3E317FF4" w14:textId="77777777" w:rsidTr="0020627E">
        <w:tc>
          <w:tcPr>
            <w:tcW w:w="250" w:type="dxa"/>
          </w:tcPr>
          <w:p w14:paraId="3C538D8D" w14:textId="77777777" w:rsidR="00616716" w:rsidRPr="00AF3879" w:rsidRDefault="00616716" w:rsidP="00616716">
            <w:pPr>
              <w:rPr>
                <w:rFonts w:cs="Arial"/>
              </w:rPr>
            </w:pPr>
          </w:p>
        </w:tc>
        <w:tc>
          <w:tcPr>
            <w:tcW w:w="9326" w:type="dxa"/>
          </w:tcPr>
          <w:p w14:paraId="6C6A1EEE" w14:textId="77777777" w:rsidR="00616716" w:rsidRPr="00AF3879" w:rsidRDefault="00616716" w:rsidP="00616716">
            <w:r w:rsidRPr="00AF3879">
              <w:t xml:space="preserve">will retain staff of appropriate size, competence, experience and track record to undertake the delivery of the qualification - this includes taking reasonable steps to ensure their </w:t>
            </w:r>
            <w:proofErr w:type="gramStart"/>
            <w:r w:rsidRPr="00AF3879">
              <w:t>competence  where</w:t>
            </w:r>
            <w:proofErr w:type="gramEnd"/>
            <w:r w:rsidRPr="00AF3879">
              <w:t xml:space="preserve"> this is required for the assessment of specific </w:t>
            </w:r>
            <w:r>
              <w:rPr>
                <w:color w:val="000000"/>
              </w:rPr>
              <w:t>endorsed FQP non-regulated qualifications</w:t>
            </w:r>
            <w:r w:rsidRPr="00AF3879">
              <w:t>.</w:t>
            </w:r>
          </w:p>
        </w:tc>
      </w:tr>
      <w:tr w:rsidR="00616716" w:rsidRPr="00AF3879" w14:paraId="1ACE01B5" w14:textId="77777777" w:rsidTr="0020627E">
        <w:tc>
          <w:tcPr>
            <w:tcW w:w="250" w:type="dxa"/>
          </w:tcPr>
          <w:p w14:paraId="0C069846" w14:textId="77777777" w:rsidR="00616716" w:rsidRPr="00AF3879" w:rsidRDefault="00616716" w:rsidP="00616716">
            <w:pPr>
              <w:rPr>
                <w:rFonts w:cs="Arial"/>
              </w:rPr>
            </w:pPr>
          </w:p>
        </w:tc>
        <w:tc>
          <w:tcPr>
            <w:tcW w:w="9326" w:type="dxa"/>
          </w:tcPr>
          <w:p w14:paraId="740C66BB" w14:textId="77777777" w:rsidR="00616716" w:rsidRPr="00AF3879" w:rsidRDefault="00616716" w:rsidP="00616716">
            <w:r w:rsidRPr="00AF3879">
              <w:t xml:space="preserve">ensure that is has available sufficient managerial and other resources to enable it effectively and efficiently to undertake the delivery of the </w:t>
            </w:r>
            <w:r>
              <w:rPr>
                <w:color w:val="000000"/>
              </w:rPr>
              <w:t>endorsed FQP non-regulated qualification(s)</w:t>
            </w:r>
            <w:r w:rsidRPr="00AF3879">
              <w:t>as required by Focus Awards</w:t>
            </w:r>
          </w:p>
        </w:tc>
      </w:tr>
      <w:tr w:rsidR="00616716" w:rsidRPr="00AF3879" w14:paraId="5BB9504B" w14:textId="77777777" w:rsidTr="0020627E">
        <w:tc>
          <w:tcPr>
            <w:tcW w:w="250" w:type="dxa"/>
          </w:tcPr>
          <w:p w14:paraId="6C243446" w14:textId="77777777" w:rsidR="00616716" w:rsidRPr="00AF3879" w:rsidRDefault="00616716" w:rsidP="00616716">
            <w:pPr>
              <w:rPr>
                <w:rFonts w:cs="Arial"/>
              </w:rPr>
            </w:pPr>
          </w:p>
        </w:tc>
        <w:tc>
          <w:tcPr>
            <w:tcW w:w="9326" w:type="dxa"/>
          </w:tcPr>
          <w:p w14:paraId="43F6521F" w14:textId="77777777" w:rsidR="00616716" w:rsidRPr="00AF3879" w:rsidRDefault="00616716" w:rsidP="00616716">
            <w:bookmarkStart w:id="8" w:name="_Toc278477759"/>
            <w:r w:rsidRPr="00AF3879">
              <w:t xml:space="preserve">will undertake to provide staff with appropriate inductions and professional development (including a development plan) to ensure staff can maintain their expertise and competence for the above-named </w:t>
            </w:r>
            <w:r>
              <w:rPr>
                <w:color w:val="000000"/>
              </w:rPr>
              <w:t>endorsed FQP non-regulated qualification(s)</w:t>
            </w:r>
            <w:r w:rsidRPr="00AF3879">
              <w:t>.</w:t>
            </w:r>
            <w:bookmarkEnd w:id="8"/>
          </w:p>
        </w:tc>
      </w:tr>
      <w:tr w:rsidR="00616716" w:rsidRPr="00AF3879" w14:paraId="16F40CA7" w14:textId="77777777" w:rsidTr="0020627E">
        <w:tc>
          <w:tcPr>
            <w:tcW w:w="250" w:type="dxa"/>
          </w:tcPr>
          <w:p w14:paraId="6F4A2FB3" w14:textId="77777777" w:rsidR="00616716" w:rsidRPr="00AF3879" w:rsidRDefault="00616716" w:rsidP="00616716">
            <w:pPr>
              <w:rPr>
                <w:rFonts w:cs="Arial"/>
              </w:rPr>
            </w:pPr>
          </w:p>
        </w:tc>
        <w:tc>
          <w:tcPr>
            <w:tcW w:w="9326" w:type="dxa"/>
          </w:tcPr>
          <w:p w14:paraId="0C14D9CC" w14:textId="77777777" w:rsidR="00616716" w:rsidRPr="00AF3879" w:rsidRDefault="00616716" w:rsidP="00616716">
            <w:bookmarkStart w:id="9" w:name="_Toc278477761"/>
            <w:r w:rsidRPr="00AF3879">
              <w:t>understands that it is your responsibility to maintain the currency of your staff de</w:t>
            </w:r>
            <w:r>
              <w:t>tails in your “C</w:t>
            </w:r>
            <w:r w:rsidRPr="00AF3879">
              <w:t xml:space="preserve">entre profile” in the </w:t>
            </w:r>
            <w:r>
              <w:t>C</w:t>
            </w:r>
            <w:r w:rsidRPr="00AF3879">
              <w:t>entre management portal and that any misleading information provided may result in sanctions being applied</w:t>
            </w:r>
            <w:bookmarkEnd w:id="9"/>
          </w:p>
        </w:tc>
      </w:tr>
      <w:tr w:rsidR="00616716" w:rsidRPr="00AF3879" w14:paraId="09E6AAD2" w14:textId="77777777" w:rsidTr="0020627E">
        <w:tc>
          <w:tcPr>
            <w:tcW w:w="250" w:type="dxa"/>
          </w:tcPr>
          <w:p w14:paraId="2B961638" w14:textId="77777777" w:rsidR="00616716" w:rsidRPr="00AF3879" w:rsidRDefault="00616716" w:rsidP="00616716">
            <w:pPr>
              <w:rPr>
                <w:rFonts w:cs="Arial"/>
              </w:rPr>
            </w:pPr>
          </w:p>
        </w:tc>
        <w:tc>
          <w:tcPr>
            <w:tcW w:w="9326" w:type="dxa"/>
          </w:tcPr>
          <w:p w14:paraId="37DF3AFC" w14:textId="77777777" w:rsidR="00616716" w:rsidRPr="00AF3879" w:rsidRDefault="00616716" w:rsidP="00616716">
            <w:bookmarkStart w:id="10" w:name="_Toc278477760"/>
            <w:r w:rsidRPr="00AF3879">
              <w:t xml:space="preserve">will ensure that staff involved with </w:t>
            </w:r>
            <w:proofErr w:type="gramStart"/>
            <w:r w:rsidRPr="00AF3879">
              <w:t>a</w:t>
            </w:r>
            <w:proofErr w:type="gramEnd"/>
            <w:r w:rsidRPr="00AF3879">
              <w:t xml:space="preserve"> </w:t>
            </w:r>
            <w:r>
              <w:rPr>
                <w:color w:val="000000"/>
              </w:rPr>
              <w:t xml:space="preserve">endorsed FQP non-regulated qualification </w:t>
            </w:r>
            <w:r w:rsidRPr="00AF3879">
              <w:t xml:space="preserve">will fully understand the relevant </w:t>
            </w:r>
            <w:r>
              <w:t xml:space="preserve">programme </w:t>
            </w:r>
            <w:r w:rsidRPr="00AF3879">
              <w:t>specification(s) provided by Focus Awards, and will comply with its provisions.</w:t>
            </w:r>
            <w:bookmarkEnd w:id="10"/>
          </w:p>
        </w:tc>
      </w:tr>
      <w:tr w:rsidR="00616716" w:rsidRPr="00AF3879" w14:paraId="2A1DE42B" w14:textId="77777777" w:rsidTr="0020627E">
        <w:tc>
          <w:tcPr>
            <w:tcW w:w="250" w:type="dxa"/>
            <w:shd w:val="clear" w:color="auto" w:fill="auto"/>
          </w:tcPr>
          <w:p w14:paraId="7133E286" w14:textId="77777777" w:rsidR="00616716" w:rsidRPr="00AF3879" w:rsidRDefault="00616716" w:rsidP="00616716">
            <w:pPr>
              <w:rPr>
                <w:rFonts w:cs="Arial"/>
              </w:rPr>
            </w:pPr>
          </w:p>
        </w:tc>
        <w:tc>
          <w:tcPr>
            <w:tcW w:w="9326" w:type="dxa"/>
            <w:shd w:val="clear" w:color="auto" w:fill="auto"/>
          </w:tcPr>
          <w:p w14:paraId="6E861D45" w14:textId="77777777" w:rsidR="00616716" w:rsidRPr="00AF3879" w:rsidRDefault="00616716" w:rsidP="00616716">
            <w:r w:rsidRPr="00AF3879">
              <w:t>will ensure that assessments are not undertaken by any person who has a person interest in the result of the ass</w:t>
            </w:r>
            <w:r>
              <w:t>essment (</w:t>
            </w:r>
            <w:proofErr w:type="gramStart"/>
            <w:r>
              <w:t>e.g.</w:t>
            </w:r>
            <w:proofErr w:type="gramEnd"/>
            <w:r>
              <w:t xml:space="preserve"> Internal Quality Assurers</w:t>
            </w:r>
            <w:r w:rsidRPr="00AF3879">
              <w:t xml:space="preserve"> signing off their own assessments; someone assessing the work of a family member; or someone whose pay is unduly influenced by positive assessment results).</w:t>
            </w:r>
          </w:p>
        </w:tc>
      </w:tr>
      <w:tr w:rsidR="00616716" w:rsidRPr="00AF3879" w14:paraId="2E9E3962" w14:textId="77777777" w:rsidTr="0020627E">
        <w:tc>
          <w:tcPr>
            <w:tcW w:w="250" w:type="dxa"/>
          </w:tcPr>
          <w:p w14:paraId="57C70216" w14:textId="77777777" w:rsidR="00616716" w:rsidRPr="00AF3879" w:rsidRDefault="00616716" w:rsidP="00616716">
            <w:pPr>
              <w:rPr>
                <w:rFonts w:cs="Arial"/>
              </w:rPr>
            </w:pPr>
          </w:p>
        </w:tc>
        <w:tc>
          <w:tcPr>
            <w:tcW w:w="9326" w:type="dxa"/>
          </w:tcPr>
          <w:p w14:paraId="08A7F63D" w14:textId="77777777" w:rsidR="00616716" w:rsidRPr="00AF3879" w:rsidRDefault="00616716" w:rsidP="00616716">
            <w:r w:rsidRPr="00AF3879">
              <w:t>use buildings that provide access for learners for assessment purposes, in accordance with relevant equalities legislation.</w:t>
            </w:r>
          </w:p>
        </w:tc>
      </w:tr>
      <w:tr w:rsidR="00616716" w:rsidRPr="00AF3879" w14:paraId="576C49EC" w14:textId="77777777" w:rsidTr="0020627E">
        <w:tc>
          <w:tcPr>
            <w:tcW w:w="250" w:type="dxa"/>
          </w:tcPr>
          <w:p w14:paraId="070C396D" w14:textId="77777777" w:rsidR="00616716" w:rsidRPr="00AF3879" w:rsidRDefault="00616716" w:rsidP="00616716">
            <w:pPr>
              <w:rPr>
                <w:rFonts w:cs="Arial"/>
              </w:rPr>
            </w:pPr>
          </w:p>
        </w:tc>
        <w:tc>
          <w:tcPr>
            <w:tcW w:w="9326" w:type="dxa"/>
          </w:tcPr>
          <w:p w14:paraId="7B03AF62" w14:textId="77777777" w:rsidR="00616716" w:rsidRPr="00AF3879" w:rsidRDefault="00616716" w:rsidP="00616716">
            <w:r w:rsidRPr="00AF3879">
              <w:t xml:space="preserve">ensure that the appropriate range of relevant and current equipment required to delivery and assess the </w:t>
            </w:r>
            <w:r>
              <w:rPr>
                <w:color w:val="000000"/>
              </w:rPr>
              <w:t xml:space="preserve">endorsed FQP non-regulated qualification </w:t>
            </w:r>
            <w:r w:rsidRPr="00AF3879">
              <w:t xml:space="preserve">are available in accordance with the associated </w:t>
            </w:r>
            <w:r>
              <w:t xml:space="preserve">programme </w:t>
            </w:r>
            <w:r w:rsidRPr="00AF3879">
              <w:t>specification(s) and that these are reasonably maintained.</w:t>
            </w:r>
          </w:p>
        </w:tc>
      </w:tr>
      <w:tr w:rsidR="00616716" w:rsidRPr="00AF3879" w14:paraId="6D2410D1" w14:textId="77777777" w:rsidTr="0020627E">
        <w:tc>
          <w:tcPr>
            <w:tcW w:w="250" w:type="dxa"/>
          </w:tcPr>
          <w:p w14:paraId="705CBE5E" w14:textId="77777777" w:rsidR="00616716" w:rsidRPr="00AF3879" w:rsidRDefault="00616716" w:rsidP="00616716">
            <w:pPr>
              <w:rPr>
                <w:rFonts w:cs="Arial"/>
              </w:rPr>
            </w:pPr>
          </w:p>
        </w:tc>
        <w:tc>
          <w:tcPr>
            <w:tcW w:w="9326" w:type="dxa"/>
          </w:tcPr>
          <w:p w14:paraId="310021F9" w14:textId="77777777" w:rsidR="00616716" w:rsidRPr="00AF3879" w:rsidRDefault="00616716" w:rsidP="00616716">
            <w:r w:rsidRPr="00AF3879">
              <w:t xml:space="preserve">has the necessary level of financial, technical and staffing resources and systems necessary to support the delivery of Focus Awards’ </w:t>
            </w:r>
            <w:r>
              <w:rPr>
                <w:color w:val="000000"/>
              </w:rPr>
              <w:t>endorsed FQP non-regulated qualification.</w:t>
            </w:r>
          </w:p>
        </w:tc>
      </w:tr>
    </w:tbl>
    <w:p w14:paraId="667EDE13" w14:textId="43066312" w:rsidR="00616716" w:rsidRDefault="00616716" w:rsidP="00616716"/>
    <w:p w14:paraId="671381A7" w14:textId="7261D4E2" w:rsidR="00616716" w:rsidRDefault="00616716" w:rsidP="00616716"/>
    <w:p w14:paraId="214A5FFC" w14:textId="77777777" w:rsidR="00616716" w:rsidRPr="00550DC2" w:rsidRDefault="00616716" w:rsidP="00616716">
      <w:pPr>
        <w:pStyle w:val="Heading2"/>
      </w:pPr>
      <w:r w:rsidRPr="00550DC2">
        <w:t>Programme Delivery</w:t>
      </w:r>
    </w:p>
    <w:p w14:paraId="3D50FE25" w14:textId="77777777" w:rsidR="00616716" w:rsidRDefault="00616716" w:rsidP="00616716">
      <w:pPr>
        <w:rPr>
          <w:sz w:val="24"/>
          <w:szCs w:val="24"/>
        </w:rPr>
      </w:pPr>
    </w:p>
    <w:p w14:paraId="6732A2BD" w14:textId="77777777" w:rsidR="00616716" w:rsidRPr="00616716" w:rsidRDefault="00616716" w:rsidP="00616716">
      <w:r w:rsidRPr="00616716">
        <w:t>Please tick each row to declare that your Centre:</w:t>
      </w:r>
    </w:p>
    <w:p w14:paraId="1C9A0993" w14:textId="77777777" w:rsidR="00616716" w:rsidRPr="00616716" w:rsidRDefault="00616716" w:rsidP="00616716"/>
    <w:tbl>
      <w:tblPr>
        <w:tblStyle w:val="TableGrid"/>
        <w:tblW w:w="9576" w:type="dxa"/>
        <w:tblLook w:val="04A0" w:firstRow="1" w:lastRow="0" w:firstColumn="1" w:lastColumn="0" w:noHBand="0" w:noVBand="1"/>
      </w:tblPr>
      <w:tblGrid>
        <w:gridCol w:w="392"/>
        <w:gridCol w:w="9184"/>
      </w:tblGrid>
      <w:tr w:rsidR="00616716" w:rsidRPr="00616716" w14:paraId="1CFC346B" w14:textId="77777777" w:rsidTr="0020627E">
        <w:tc>
          <w:tcPr>
            <w:tcW w:w="392" w:type="dxa"/>
          </w:tcPr>
          <w:p w14:paraId="5C6E08DE" w14:textId="77777777" w:rsidR="00616716" w:rsidRPr="00616716" w:rsidRDefault="00616716" w:rsidP="00616716"/>
        </w:tc>
        <w:tc>
          <w:tcPr>
            <w:tcW w:w="9184" w:type="dxa"/>
          </w:tcPr>
          <w:p w14:paraId="04571CE5" w14:textId="77777777" w:rsidR="00616716" w:rsidRPr="00616716" w:rsidRDefault="00616716" w:rsidP="00616716">
            <w:r w:rsidRPr="00616716">
              <w:t>will have appropriate internal quality assurance arrangements in place to ensure the effective and efficient delivery of the endorsed FQP non-regulated qualification(s) it will offer and these are underpinned by appropriate records.</w:t>
            </w:r>
          </w:p>
        </w:tc>
      </w:tr>
      <w:tr w:rsidR="00616716" w:rsidRPr="00616716" w14:paraId="32F87114" w14:textId="77777777" w:rsidTr="0020627E">
        <w:tc>
          <w:tcPr>
            <w:tcW w:w="392" w:type="dxa"/>
          </w:tcPr>
          <w:p w14:paraId="12739B54" w14:textId="77777777" w:rsidR="00616716" w:rsidRPr="00616716" w:rsidRDefault="00616716" w:rsidP="00616716"/>
        </w:tc>
        <w:tc>
          <w:tcPr>
            <w:tcW w:w="9184" w:type="dxa"/>
          </w:tcPr>
          <w:p w14:paraId="781AB0AA" w14:textId="77777777" w:rsidR="00616716" w:rsidRPr="00616716" w:rsidRDefault="00616716" w:rsidP="00616716">
            <w:r w:rsidRPr="00616716">
              <w:t>will have appropriate arrangements and agreements in place with any third parties who provide goods or services to the Centre which contribute to the delivery and/or assessment of the endorsed FQP non-regulated qualification(s).</w:t>
            </w:r>
          </w:p>
        </w:tc>
      </w:tr>
      <w:tr w:rsidR="00616716" w:rsidRPr="00616716" w14:paraId="5B701473" w14:textId="77777777" w:rsidTr="0020627E">
        <w:tc>
          <w:tcPr>
            <w:tcW w:w="392" w:type="dxa"/>
          </w:tcPr>
          <w:p w14:paraId="0016E7E8" w14:textId="77777777" w:rsidR="00616716" w:rsidRPr="00616716" w:rsidRDefault="00616716" w:rsidP="00616716"/>
        </w:tc>
        <w:tc>
          <w:tcPr>
            <w:tcW w:w="9184" w:type="dxa"/>
          </w:tcPr>
          <w:p w14:paraId="09CB6861" w14:textId="77777777" w:rsidR="00616716" w:rsidRPr="00616716" w:rsidRDefault="00616716" w:rsidP="00616716">
            <w:bookmarkStart w:id="11" w:name="_Toc278477769"/>
            <w:r w:rsidRPr="00616716">
              <w:t>has an appropriate and effective system and records for the management of all sub-contracted services and that all policies and requirements referred to in this application will apply to any satellite sites affiliated to the Centre, for example remote assessment sites or delivery</w:t>
            </w:r>
            <w:bookmarkEnd w:id="11"/>
            <w:r w:rsidRPr="00616716">
              <w:t xml:space="preserve"> sites.</w:t>
            </w:r>
          </w:p>
        </w:tc>
      </w:tr>
      <w:tr w:rsidR="00616716" w:rsidRPr="00616716" w14:paraId="501B405C" w14:textId="77777777" w:rsidTr="0020627E">
        <w:tc>
          <w:tcPr>
            <w:tcW w:w="392" w:type="dxa"/>
          </w:tcPr>
          <w:p w14:paraId="75CD64A6" w14:textId="77777777" w:rsidR="00616716" w:rsidRPr="00616716" w:rsidRDefault="00616716" w:rsidP="00616716"/>
        </w:tc>
        <w:tc>
          <w:tcPr>
            <w:tcW w:w="9184" w:type="dxa"/>
          </w:tcPr>
          <w:p w14:paraId="639B1902" w14:textId="77777777" w:rsidR="00616716" w:rsidRPr="00616716" w:rsidRDefault="00616716" w:rsidP="00616716">
            <w:r w:rsidRPr="00616716">
              <w:t>will ensure it has effective communications systems in place with third parties and sub-contractors to keep them up to date with the requirements of Focus Awards.</w:t>
            </w:r>
          </w:p>
        </w:tc>
      </w:tr>
      <w:tr w:rsidR="00616716" w:rsidRPr="00616716" w14:paraId="64D5BA68" w14:textId="77777777" w:rsidTr="0020627E">
        <w:tc>
          <w:tcPr>
            <w:tcW w:w="392" w:type="dxa"/>
            <w:shd w:val="clear" w:color="auto" w:fill="auto"/>
          </w:tcPr>
          <w:p w14:paraId="4080F312" w14:textId="77777777" w:rsidR="00616716" w:rsidRPr="00616716" w:rsidRDefault="00616716" w:rsidP="00616716"/>
        </w:tc>
        <w:tc>
          <w:tcPr>
            <w:tcW w:w="9184" w:type="dxa"/>
            <w:shd w:val="clear" w:color="auto" w:fill="auto"/>
          </w:tcPr>
          <w:p w14:paraId="2DF9D7BA" w14:textId="77777777" w:rsidR="00616716" w:rsidRPr="00616716" w:rsidRDefault="00616716" w:rsidP="00616716">
            <w:r w:rsidRPr="00616716">
              <w:t>will take all reasonable to steps to prevent the loss, theft of, or breach of confidentiality in, programme / assessment materials and should such an incident occur then the Centre must immediately inform Focus Awards</w:t>
            </w:r>
          </w:p>
        </w:tc>
      </w:tr>
      <w:tr w:rsidR="00616716" w:rsidRPr="00616716" w14:paraId="6266B370" w14:textId="77777777" w:rsidTr="0020627E">
        <w:tc>
          <w:tcPr>
            <w:tcW w:w="392" w:type="dxa"/>
            <w:shd w:val="clear" w:color="auto" w:fill="auto"/>
          </w:tcPr>
          <w:p w14:paraId="765D1EB1" w14:textId="77777777" w:rsidR="00616716" w:rsidRPr="00616716" w:rsidRDefault="00616716" w:rsidP="00616716"/>
        </w:tc>
        <w:tc>
          <w:tcPr>
            <w:tcW w:w="9184" w:type="dxa"/>
            <w:shd w:val="clear" w:color="auto" w:fill="auto"/>
          </w:tcPr>
          <w:p w14:paraId="6D6F5041" w14:textId="77777777" w:rsidR="00616716" w:rsidRPr="00616716" w:rsidRDefault="00616716" w:rsidP="00616716">
            <w:r w:rsidRPr="00616716">
              <w:t>will ensure the security of any examination/assessment material in respect of storage and the handling process in line with the requirements of Focus Awards.</w:t>
            </w:r>
          </w:p>
        </w:tc>
      </w:tr>
      <w:tr w:rsidR="00616716" w:rsidRPr="00616716" w14:paraId="6795AB32" w14:textId="77777777" w:rsidTr="0020627E">
        <w:tc>
          <w:tcPr>
            <w:tcW w:w="392" w:type="dxa"/>
          </w:tcPr>
          <w:p w14:paraId="18FECA33" w14:textId="77777777" w:rsidR="00616716" w:rsidRPr="00616716" w:rsidRDefault="00616716" w:rsidP="00616716"/>
        </w:tc>
        <w:tc>
          <w:tcPr>
            <w:tcW w:w="9184" w:type="dxa"/>
          </w:tcPr>
          <w:p w14:paraId="019FB955" w14:textId="77777777" w:rsidR="00616716" w:rsidRPr="00616716" w:rsidRDefault="00616716" w:rsidP="00616716">
            <w:r w:rsidRPr="00616716">
              <w:t xml:space="preserve">take all reasonable steps to prevent incidents of malpractice or maladministration from occurring. </w:t>
            </w:r>
          </w:p>
        </w:tc>
      </w:tr>
      <w:tr w:rsidR="00616716" w:rsidRPr="00616716" w14:paraId="5641CA68" w14:textId="77777777" w:rsidTr="0020627E">
        <w:tc>
          <w:tcPr>
            <w:tcW w:w="392" w:type="dxa"/>
          </w:tcPr>
          <w:p w14:paraId="73D59BA4" w14:textId="77777777" w:rsidR="00616716" w:rsidRPr="00616716" w:rsidRDefault="00616716" w:rsidP="00616716"/>
        </w:tc>
        <w:tc>
          <w:tcPr>
            <w:tcW w:w="9184" w:type="dxa"/>
          </w:tcPr>
          <w:p w14:paraId="64C0DF42" w14:textId="77777777" w:rsidR="00616716" w:rsidRPr="00616716" w:rsidRDefault="00616716" w:rsidP="00616716">
            <w:r w:rsidRPr="00616716">
              <w:t>take all reasonable steps to investigate any suspected incidents of malpractice or maladministration and rectify any negative impact of these incidents.</w:t>
            </w:r>
          </w:p>
        </w:tc>
      </w:tr>
      <w:tr w:rsidR="00616716" w:rsidRPr="00616716" w14:paraId="428461A3" w14:textId="77777777" w:rsidTr="0020627E">
        <w:trPr>
          <w:trHeight w:val="70"/>
        </w:trPr>
        <w:tc>
          <w:tcPr>
            <w:tcW w:w="392" w:type="dxa"/>
          </w:tcPr>
          <w:p w14:paraId="34FED30B" w14:textId="77777777" w:rsidR="00616716" w:rsidRPr="00616716" w:rsidRDefault="00616716" w:rsidP="00616716"/>
        </w:tc>
        <w:tc>
          <w:tcPr>
            <w:tcW w:w="9184" w:type="dxa"/>
          </w:tcPr>
          <w:p w14:paraId="2EF32FFA" w14:textId="77777777" w:rsidR="00616716" w:rsidRPr="00616716" w:rsidRDefault="00616716" w:rsidP="00616716">
            <w:r w:rsidRPr="00616716">
              <w:t>will promptly notify Focus Awards of any incidents of malpractice or maladministration in line with the requirements of Focus Awards malpractice/maladministration policy.</w:t>
            </w:r>
          </w:p>
        </w:tc>
      </w:tr>
      <w:tr w:rsidR="00616716" w:rsidRPr="00616716" w14:paraId="47DDC093" w14:textId="77777777" w:rsidTr="0020627E">
        <w:tc>
          <w:tcPr>
            <w:tcW w:w="392" w:type="dxa"/>
          </w:tcPr>
          <w:p w14:paraId="6BA27F8E" w14:textId="77777777" w:rsidR="00616716" w:rsidRPr="00616716" w:rsidRDefault="00616716" w:rsidP="00616716"/>
        </w:tc>
        <w:tc>
          <w:tcPr>
            <w:tcW w:w="9184" w:type="dxa"/>
          </w:tcPr>
          <w:p w14:paraId="54046684" w14:textId="77777777" w:rsidR="00616716" w:rsidRPr="00616716" w:rsidRDefault="00616716" w:rsidP="00616716">
            <w:r w:rsidRPr="00616716">
              <w:t>will provide access to documents, records, data, staff, third parties, sub-contractors, learners, satellite centres or any other resource required by Focus Awards during an investigation of centre of malpractice or maladministration.</w:t>
            </w:r>
          </w:p>
        </w:tc>
      </w:tr>
      <w:tr w:rsidR="00616716" w:rsidRPr="00616716" w14:paraId="39EF6FFC" w14:textId="77777777" w:rsidTr="0020627E">
        <w:tc>
          <w:tcPr>
            <w:tcW w:w="392" w:type="dxa"/>
          </w:tcPr>
          <w:p w14:paraId="2131B373" w14:textId="77777777" w:rsidR="00616716" w:rsidRPr="00616716" w:rsidRDefault="00616716" w:rsidP="00616716"/>
        </w:tc>
        <w:tc>
          <w:tcPr>
            <w:tcW w:w="9184" w:type="dxa"/>
          </w:tcPr>
          <w:p w14:paraId="0ABE19C6" w14:textId="77777777" w:rsidR="00616716" w:rsidRPr="00616716" w:rsidRDefault="00616716" w:rsidP="00616716">
            <w:r w:rsidRPr="00616716">
              <w:t xml:space="preserve">will develop a full action plan for managing and rectifying the negative impact caused by any incident of malpractice or maladministration, and which may include taking and proportionate action to ensure it does not recur in the future – and that such action </w:t>
            </w:r>
            <w:proofErr w:type="gramStart"/>
            <w:r w:rsidRPr="00616716">
              <w:t>plans  will</w:t>
            </w:r>
            <w:proofErr w:type="gramEnd"/>
            <w:r w:rsidRPr="00616716">
              <w:t xml:space="preserve"> be made available to Focus Awards upon request. </w:t>
            </w:r>
          </w:p>
        </w:tc>
      </w:tr>
      <w:tr w:rsidR="00616716" w:rsidRPr="00616716" w14:paraId="19ED45AC" w14:textId="77777777" w:rsidTr="0020627E">
        <w:tc>
          <w:tcPr>
            <w:tcW w:w="392" w:type="dxa"/>
          </w:tcPr>
          <w:p w14:paraId="31A7F316" w14:textId="77777777" w:rsidR="00616716" w:rsidRPr="00616716" w:rsidRDefault="00616716" w:rsidP="00616716"/>
        </w:tc>
        <w:tc>
          <w:tcPr>
            <w:tcW w:w="9184" w:type="dxa"/>
          </w:tcPr>
          <w:p w14:paraId="132552FC" w14:textId="77777777" w:rsidR="00616716" w:rsidRPr="00616716" w:rsidRDefault="00616716" w:rsidP="00616716">
            <w:r w:rsidRPr="00616716">
              <w:t>will regularly review your internal procedures for preventing and investigating incidents of malpractice or maladministration and make any improvements necessary to ensure they remain relevant and fit for purpose.</w:t>
            </w:r>
          </w:p>
        </w:tc>
      </w:tr>
      <w:tr w:rsidR="00616716" w:rsidRPr="00616716" w14:paraId="5F099D4A" w14:textId="77777777" w:rsidTr="0020627E">
        <w:tc>
          <w:tcPr>
            <w:tcW w:w="392" w:type="dxa"/>
          </w:tcPr>
          <w:p w14:paraId="3E968CD5" w14:textId="77777777" w:rsidR="00616716" w:rsidRPr="00616716" w:rsidRDefault="00616716" w:rsidP="00616716"/>
        </w:tc>
        <w:tc>
          <w:tcPr>
            <w:tcW w:w="9184" w:type="dxa"/>
          </w:tcPr>
          <w:p w14:paraId="30A5ADCF" w14:textId="77777777" w:rsidR="00616716" w:rsidRPr="00616716" w:rsidRDefault="00616716" w:rsidP="00616716">
            <w:r w:rsidRPr="00616716">
              <w:t xml:space="preserve">understands and accepts that learners are recruited and registered by your Centre and not Focus Awards and therefore any services the learners receive, or fees they pay are the responsibility of the Centre.  </w:t>
            </w:r>
          </w:p>
        </w:tc>
      </w:tr>
      <w:tr w:rsidR="00616716" w:rsidRPr="00616716" w14:paraId="57F7CB68" w14:textId="77777777" w:rsidTr="0020627E">
        <w:tc>
          <w:tcPr>
            <w:tcW w:w="392" w:type="dxa"/>
          </w:tcPr>
          <w:p w14:paraId="0EE3F77A" w14:textId="77777777" w:rsidR="00616716" w:rsidRPr="00616716" w:rsidRDefault="00616716" w:rsidP="00616716"/>
        </w:tc>
        <w:tc>
          <w:tcPr>
            <w:tcW w:w="9184" w:type="dxa"/>
          </w:tcPr>
          <w:p w14:paraId="5A99C3C2" w14:textId="77777777" w:rsidR="00616716" w:rsidRPr="00616716" w:rsidRDefault="00616716" w:rsidP="00616716">
            <w:r w:rsidRPr="00616716">
              <w:t>will register/enter learners for assessment in an efficient manner and which adheres to Focus Awards registration timetables and in doing so will abide by any restrictions regarding the minimum amount of time that learners must be registered with Focus Awards before certification.</w:t>
            </w:r>
          </w:p>
        </w:tc>
      </w:tr>
      <w:tr w:rsidR="00616716" w:rsidRPr="00616716" w14:paraId="4A902A15" w14:textId="77777777" w:rsidTr="0020627E">
        <w:tc>
          <w:tcPr>
            <w:tcW w:w="392" w:type="dxa"/>
          </w:tcPr>
          <w:p w14:paraId="58433E21" w14:textId="77777777" w:rsidR="00616716" w:rsidRPr="00616716" w:rsidRDefault="00616716" w:rsidP="00616716"/>
        </w:tc>
        <w:tc>
          <w:tcPr>
            <w:tcW w:w="9184" w:type="dxa"/>
          </w:tcPr>
          <w:p w14:paraId="26B360AA" w14:textId="77777777" w:rsidR="00616716" w:rsidRPr="00616716" w:rsidRDefault="00616716" w:rsidP="00616716">
            <w:r w:rsidRPr="00616716">
              <w:t>will take reasonable steps to ensure that all relevant Centre staff understand how and when to apply for learner registration and certification.</w:t>
            </w:r>
          </w:p>
        </w:tc>
      </w:tr>
      <w:tr w:rsidR="00616716" w:rsidRPr="00616716" w14:paraId="038CFBD7" w14:textId="77777777" w:rsidTr="0020627E">
        <w:tc>
          <w:tcPr>
            <w:tcW w:w="392" w:type="dxa"/>
          </w:tcPr>
          <w:p w14:paraId="17AB36AE" w14:textId="77777777" w:rsidR="00616716" w:rsidRPr="00616716" w:rsidRDefault="00616716" w:rsidP="00616716"/>
        </w:tc>
        <w:tc>
          <w:tcPr>
            <w:tcW w:w="9184" w:type="dxa"/>
          </w:tcPr>
          <w:p w14:paraId="1E5D7CE4" w14:textId="77777777" w:rsidR="00616716" w:rsidRPr="00616716" w:rsidRDefault="00616716" w:rsidP="00616716">
            <w:r w:rsidRPr="00616716">
              <w:t>will ensure that appropriate and reasonable arrangements are in place to confirm the identity of all learners enrolled at your Centre and registered on Focus Awards FQP programmes.</w:t>
            </w:r>
          </w:p>
        </w:tc>
      </w:tr>
      <w:tr w:rsidR="00616716" w:rsidRPr="00616716" w14:paraId="49060E92" w14:textId="77777777" w:rsidTr="0020627E">
        <w:tc>
          <w:tcPr>
            <w:tcW w:w="392" w:type="dxa"/>
          </w:tcPr>
          <w:p w14:paraId="52A625BF" w14:textId="77777777" w:rsidR="00616716" w:rsidRPr="00616716" w:rsidRDefault="00616716" w:rsidP="00616716"/>
        </w:tc>
        <w:tc>
          <w:tcPr>
            <w:tcW w:w="9184" w:type="dxa"/>
          </w:tcPr>
          <w:p w14:paraId="4B02E488" w14:textId="77777777" w:rsidR="00616716" w:rsidRPr="00616716" w:rsidRDefault="00616716" w:rsidP="00616716">
            <w:r w:rsidRPr="00616716">
              <w:t>will maintain all learner records and details of achievement in an accurate, timely and secure manner in line with the requirements of Focus Awards and Data Protection Legislation and make these records available for external quality assurance and auditing purposes, as required.</w:t>
            </w:r>
          </w:p>
        </w:tc>
      </w:tr>
      <w:tr w:rsidR="00616716" w:rsidRPr="00616716" w14:paraId="6672EE01" w14:textId="77777777" w:rsidTr="0020627E">
        <w:tc>
          <w:tcPr>
            <w:tcW w:w="392" w:type="dxa"/>
          </w:tcPr>
          <w:p w14:paraId="0869D6BA" w14:textId="77777777" w:rsidR="00616716" w:rsidRPr="00616716" w:rsidRDefault="00616716" w:rsidP="00616716"/>
        </w:tc>
        <w:tc>
          <w:tcPr>
            <w:tcW w:w="9184" w:type="dxa"/>
          </w:tcPr>
          <w:p w14:paraId="5F5F4F52" w14:textId="77777777" w:rsidR="00616716" w:rsidRPr="00616716" w:rsidRDefault="00616716" w:rsidP="00616716">
            <w:r w:rsidRPr="00616716">
              <w:t xml:space="preserve">will ensure that learners receive appropriate inductions and support when enrolled on </w:t>
            </w:r>
            <w:proofErr w:type="gramStart"/>
            <w:r w:rsidRPr="00616716">
              <w:t>an</w:t>
            </w:r>
            <w:proofErr w:type="gramEnd"/>
            <w:r w:rsidRPr="00616716">
              <w:t xml:space="preserve"> Focus Awards endorsed FQP non-regulated qualification.</w:t>
            </w:r>
          </w:p>
        </w:tc>
      </w:tr>
      <w:tr w:rsidR="00616716" w:rsidRPr="00616716" w14:paraId="05CDF403" w14:textId="77777777" w:rsidTr="0020627E">
        <w:tc>
          <w:tcPr>
            <w:tcW w:w="392" w:type="dxa"/>
          </w:tcPr>
          <w:p w14:paraId="622187CF" w14:textId="77777777" w:rsidR="00616716" w:rsidRPr="00616716" w:rsidRDefault="00616716" w:rsidP="00616716"/>
        </w:tc>
        <w:tc>
          <w:tcPr>
            <w:tcW w:w="9184" w:type="dxa"/>
          </w:tcPr>
          <w:p w14:paraId="3B63FC2C" w14:textId="77777777" w:rsidR="00616716" w:rsidRPr="00616716" w:rsidRDefault="00616716" w:rsidP="00616716">
            <w:r w:rsidRPr="00616716">
              <w:t>will have appropriate administrative systems in place to track the progress of learners towards their target awards and to ensure the validity of any claims for certification.</w:t>
            </w:r>
          </w:p>
        </w:tc>
      </w:tr>
      <w:tr w:rsidR="00616716" w:rsidRPr="00616716" w14:paraId="4A5BFE29" w14:textId="77777777" w:rsidTr="0020627E">
        <w:tc>
          <w:tcPr>
            <w:tcW w:w="392" w:type="dxa"/>
          </w:tcPr>
          <w:p w14:paraId="4916CA44" w14:textId="77777777" w:rsidR="00616716" w:rsidRPr="00616716" w:rsidRDefault="00616716" w:rsidP="00616716"/>
        </w:tc>
        <w:tc>
          <w:tcPr>
            <w:tcW w:w="9184" w:type="dxa"/>
          </w:tcPr>
          <w:p w14:paraId="0A5A6EDE" w14:textId="77777777" w:rsidR="00616716" w:rsidRPr="00616716" w:rsidRDefault="00616716" w:rsidP="00616716">
            <w:bookmarkStart w:id="12" w:name="_Toc278477774"/>
            <w:r w:rsidRPr="00616716">
              <w:t>where appropriate and unless a learner chooses not to have one, has arrangements in place to obtain on behalf of its learners a unique learner number (ULN) and a learner record</w:t>
            </w:r>
            <w:bookmarkEnd w:id="12"/>
            <w:r w:rsidRPr="00616716">
              <w:t>.</w:t>
            </w:r>
          </w:p>
        </w:tc>
      </w:tr>
      <w:tr w:rsidR="00616716" w:rsidRPr="00616716" w14:paraId="222CED9F" w14:textId="77777777" w:rsidTr="0020627E">
        <w:tc>
          <w:tcPr>
            <w:tcW w:w="392" w:type="dxa"/>
          </w:tcPr>
          <w:p w14:paraId="4632379F" w14:textId="77777777" w:rsidR="00616716" w:rsidRPr="00616716" w:rsidRDefault="00616716" w:rsidP="00616716"/>
        </w:tc>
        <w:tc>
          <w:tcPr>
            <w:tcW w:w="9184" w:type="dxa"/>
          </w:tcPr>
          <w:p w14:paraId="0F8CA89B" w14:textId="77777777" w:rsidR="00616716" w:rsidRPr="00616716" w:rsidRDefault="00616716" w:rsidP="00616716">
            <w:r w:rsidRPr="00616716">
              <w:t>has appropriate staff, resources and systems necessary to support the assessment of units and the award, accumulation and transfer of credits and recording of exemptions (where appropriate).</w:t>
            </w:r>
          </w:p>
        </w:tc>
      </w:tr>
      <w:tr w:rsidR="00616716" w:rsidRPr="00616716" w14:paraId="3A3FEA6D" w14:textId="77777777" w:rsidTr="0020627E">
        <w:tc>
          <w:tcPr>
            <w:tcW w:w="392" w:type="dxa"/>
          </w:tcPr>
          <w:p w14:paraId="30A49FCA" w14:textId="77777777" w:rsidR="00616716" w:rsidRPr="00616716" w:rsidRDefault="00616716" w:rsidP="00616716"/>
        </w:tc>
        <w:tc>
          <w:tcPr>
            <w:tcW w:w="9184" w:type="dxa"/>
          </w:tcPr>
          <w:p w14:paraId="3692D69C" w14:textId="77777777" w:rsidR="00616716" w:rsidRPr="00616716" w:rsidRDefault="00616716" w:rsidP="00616716">
            <w:r w:rsidRPr="00616716">
              <w:t>where appropriate to the qualification/unit, has in place arrangements that allow for recognition of prior learning (RPL)/accreditation of prior learning (APL).</w:t>
            </w:r>
          </w:p>
        </w:tc>
      </w:tr>
      <w:tr w:rsidR="00616716" w:rsidRPr="00616716" w14:paraId="7F818809" w14:textId="77777777" w:rsidTr="0020627E">
        <w:tc>
          <w:tcPr>
            <w:tcW w:w="392" w:type="dxa"/>
          </w:tcPr>
          <w:p w14:paraId="41112393" w14:textId="77777777" w:rsidR="00616716" w:rsidRPr="00616716" w:rsidRDefault="00616716" w:rsidP="00616716"/>
        </w:tc>
        <w:tc>
          <w:tcPr>
            <w:tcW w:w="9184" w:type="dxa"/>
          </w:tcPr>
          <w:p w14:paraId="498E9F49" w14:textId="77777777" w:rsidR="00616716" w:rsidRPr="00616716" w:rsidRDefault="00616716" w:rsidP="00616716">
            <w:r w:rsidRPr="00616716">
              <w:t>will take all reasonable steps to guard against fraudulent or mistaken claims for certificates.</w:t>
            </w:r>
          </w:p>
        </w:tc>
      </w:tr>
      <w:tr w:rsidR="00616716" w:rsidRPr="00616716" w14:paraId="72D17FDE" w14:textId="77777777" w:rsidTr="0020627E">
        <w:tc>
          <w:tcPr>
            <w:tcW w:w="392" w:type="dxa"/>
          </w:tcPr>
          <w:p w14:paraId="274CBD47" w14:textId="77777777" w:rsidR="00616716" w:rsidRPr="00616716" w:rsidRDefault="00616716" w:rsidP="00616716"/>
        </w:tc>
        <w:tc>
          <w:tcPr>
            <w:tcW w:w="9184" w:type="dxa"/>
          </w:tcPr>
          <w:p w14:paraId="460617F2" w14:textId="77777777" w:rsidR="00616716" w:rsidRPr="00616716" w:rsidRDefault="00616716" w:rsidP="00616716">
            <w:r w:rsidRPr="00616716">
              <w:t>will keep relevant assessment and learner records, for at least one year from the end of the year to which they relate, for all programmes and make these available to Focus Awards upon request.</w:t>
            </w:r>
          </w:p>
        </w:tc>
      </w:tr>
      <w:tr w:rsidR="00616716" w:rsidRPr="00616716" w14:paraId="07030282" w14:textId="77777777" w:rsidTr="0020627E">
        <w:tc>
          <w:tcPr>
            <w:tcW w:w="392" w:type="dxa"/>
          </w:tcPr>
          <w:p w14:paraId="6A23697F" w14:textId="77777777" w:rsidR="00616716" w:rsidRPr="00616716" w:rsidRDefault="00616716" w:rsidP="00616716"/>
        </w:tc>
        <w:tc>
          <w:tcPr>
            <w:tcW w:w="9184" w:type="dxa"/>
          </w:tcPr>
          <w:p w14:paraId="6B932518" w14:textId="77777777" w:rsidR="00616716" w:rsidRPr="00616716" w:rsidRDefault="00616716" w:rsidP="00616716">
            <w:r w:rsidRPr="00616716">
              <w:t>agrees to undertake assessments in accordance with any requirements outlined in the associated programme specification (</w:t>
            </w:r>
            <w:proofErr w:type="gramStart"/>
            <w:r w:rsidRPr="00616716">
              <w:t>e.g.</w:t>
            </w:r>
            <w:proofErr w:type="gramEnd"/>
            <w:r w:rsidRPr="00616716">
              <w:t xml:space="preserve"> specific conditions for certain assessment methods such as exams) and in doing so will take account all admissible evidence generated by each learner.</w:t>
            </w:r>
          </w:p>
        </w:tc>
      </w:tr>
      <w:tr w:rsidR="00616716" w:rsidRPr="00616716" w14:paraId="4FFDC923" w14:textId="77777777" w:rsidTr="0020627E">
        <w:tc>
          <w:tcPr>
            <w:tcW w:w="392" w:type="dxa"/>
          </w:tcPr>
          <w:p w14:paraId="1983E136" w14:textId="77777777" w:rsidR="00616716" w:rsidRPr="00616716" w:rsidRDefault="00616716" w:rsidP="00616716"/>
        </w:tc>
        <w:tc>
          <w:tcPr>
            <w:tcW w:w="9184" w:type="dxa"/>
          </w:tcPr>
          <w:p w14:paraId="73639FFE" w14:textId="77777777" w:rsidR="00616716" w:rsidRPr="00616716" w:rsidRDefault="00616716" w:rsidP="00616716">
            <w:r w:rsidRPr="00616716">
              <w:t>will have in place effective arrangements to ensure that, as far as possible, the criteria against which learners’ performance will be assessed/differentiated are understood by assessors and accurately applied consistently by assessors regardless of the identity of the learner.</w:t>
            </w:r>
          </w:p>
        </w:tc>
      </w:tr>
      <w:tr w:rsidR="00616716" w:rsidRPr="00616716" w14:paraId="600ADAE4" w14:textId="77777777" w:rsidTr="0020627E">
        <w:tc>
          <w:tcPr>
            <w:tcW w:w="392" w:type="dxa"/>
          </w:tcPr>
          <w:p w14:paraId="561A12EA" w14:textId="77777777" w:rsidR="00616716" w:rsidRPr="00616716" w:rsidRDefault="00616716" w:rsidP="00616716"/>
        </w:tc>
        <w:tc>
          <w:tcPr>
            <w:tcW w:w="9184" w:type="dxa"/>
          </w:tcPr>
          <w:p w14:paraId="4154749F" w14:textId="77777777" w:rsidR="00616716" w:rsidRPr="00616716" w:rsidRDefault="00616716" w:rsidP="00616716">
            <w:r w:rsidRPr="00616716">
              <w:t xml:space="preserve">agrees to notify Focus Awards in advance, and seek our approval, if it wishes to deliver, or assess </w:t>
            </w:r>
            <w:proofErr w:type="gramStart"/>
            <w:r w:rsidRPr="00616716">
              <w:t>an</w:t>
            </w:r>
            <w:proofErr w:type="gramEnd"/>
            <w:r w:rsidRPr="00616716">
              <w:t xml:space="preserve"> Focus Awards endorsed FQP non-regulated qualification in another language other than English.</w:t>
            </w:r>
          </w:p>
        </w:tc>
      </w:tr>
    </w:tbl>
    <w:p w14:paraId="1B7C4295" w14:textId="308B5FDC" w:rsidR="00616716" w:rsidRDefault="00616716" w:rsidP="00616716"/>
    <w:p w14:paraId="6DE93AD5" w14:textId="77777777" w:rsidR="00616716" w:rsidRPr="00616716" w:rsidRDefault="00616716" w:rsidP="00616716"/>
    <w:p w14:paraId="09131B3C" w14:textId="77777777" w:rsidR="00616716" w:rsidRPr="00616716" w:rsidRDefault="00616716" w:rsidP="00616716">
      <w:pPr>
        <w:pStyle w:val="Heading2"/>
      </w:pPr>
      <w:r w:rsidRPr="00616716">
        <w:lastRenderedPageBreak/>
        <w:t>Overarching Declarations</w:t>
      </w:r>
    </w:p>
    <w:p w14:paraId="3D087CC0" w14:textId="77777777" w:rsidR="00616716" w:rsidRPr="00616716" w:rsidRDefault="00616716" w:rsidP="00616716"/>
    <w:p w14:paraId="09A6B52F" w14:textId="77777777" w:rsidR="00616716" w:rsidRPr="00616716" w:rsidRDefault="00616716" w:rsidP="00616716">
      <w:r w:rsidRPr="00616716">
        <w:t>Please read, tick the boxes and sign below. This declaration must be signed by an authorised signatory in his/her own name for and on behalf of the Centre.</w:t>
      </w:r>
    </w:p>
    <w:p w14:paraId="5B8180F9" w14:textId="77777777" w:rsidR="00616716" w:rsidRPr="00616716" w:rsidRDefault="00616716" w:rsidP="00616716"/>
    <w:p w14:paraId="123DB371" w14:textId="77777777" w:rsidR="00616716" w:rsidRPr="00616716" w:rsidRDefault="00616716" w:rsidP="00616716">
      <w:r w:rsidRPr="00616716">
        <w:t>Please tick each row to declare that your centre:</w:t>
      </w:r>
    </w:p>
    <w:p w14:paraId="6419A780" w14:textId="77777777" w:rsidR="00616716" w:rsidRPr="00616716" w:rsidRDefault="00616716" w:rsidP="00616716"/>
    <w:tbl>
      <w:tblPr>
        <w:tblStyle w:val="TableGrid"/>
        <w:tblW w:w="0" w:type="auto"/>
        <w:tblLook w:val="04A0" w:firstRow="1" w:lastRow="0" w:firstColumn="1" w:lastColumn="0" w:noHBand="0" w:noVBand="1"/>
      </w:tblPr>
      <w:tblGrid>
        <w:gridCol w:w="378"/>
        <w:gridCol w:w="8638"/>
      </w:tblGrid>
      <w:tr w:rsidR="00616716" w:rsidRPr="00616716" w14:paraId="0C578DC4" w14:textId="77777777" w:rsidTr="0020627E">
        <w:tc>
          <w:tcPr>
            <w:tcW w:w="392" w:type="dxa"/>
          </w:tcPr>
          <w:p w14:paraId="473BD535" w14:textId="77777777" w:rsidR="00616716" w:rsidRPr="00616716" w:rsidRDefault="00616716" w:rsidP="00616716"/>
        </w:tc>
        <w:tc>
          <w:tcPr>
            <w:tcW w:w="9184" w:type="dxa"/>
          </w:tcPr>
          <w:p w14:paraId="5D6F27D2" w14:textId="77777777" w:rsidR="00616716" w:rsidRPr="00616716" w:rsidRDefault="00616716" w:rsidP="00616716">
            <w:r w:rsidRPr="00616716">
              <w:t>agrees to promptly notify Focus Awards should a change of control occur in relation to the ownership of your Centre (</w:t>
            </w:r>
            <w:proofErr w:type="gramStart"/>
            <w:r w:rsidRPr="00616716">
              <w:t>e.g.</w:t>
            </w:r>
            <w:proofErr w:type="gramEnd"/>
            <w:r w:rsidRPr="00616716">
              <w:t xml:space="preserve"> taken over by another organisation/individual, or there is a material change in your governance structure or legal status; there is a merger between your centre and another body, or any insolvency or bankruptcy proceedings have commenced in relation to your organisation).</w:t>
            </w:r>
          </w:p>
        </w:tc>
      </w:tr>
      <w:tr w:rsidR="00616716" w:rsidRPr="00616716" w14:paraId="78050241" w14:textId="77777777" w:rsidTr="0020627E">
        <w:tc>
          <w:tcPr>
            <w:tcW w:w="392" w:type="dxa"/>
          </w:tcPr>
          <w:p w14:paraId="15E64FF4" w14:textId="77777777" w:rsidR="00616716" w:rsidRPr="00616716" w:rsidRDefault="00616716" w:rsidP="00616716"/>
        </w:tc>
        <w:tc>
          <w:tcPr>
            <w:tcW w:w="9184" w:type="dxa"/>
          </w:tcPr>
          <w:p w14:paraId="3F95FC83" w14:textId="77777777" w:rsidR="00616716" w:rsidRPr="00616716" w:rsidRDefault="00616716" w:rsidP="00616716">
            <w:r w:rsidRPr="00616716">
              <w:t>agrees to promptly notify Focus Awards if your Centres is convicted of a criminal offence; or is held by a court or any professional, or government body to have breached any provision of Competition Law, Equalities Law, or Data Protection Law; or is held by a court or any professional, or government body to have breached a provision of any other legislation to which it is subject, or becomes insolvent or subject to corporate financial restructuring or bankruptcy proceedings.</w:t>
            </w:r>
          </w:p>
        </w:tc>
      </w:tr>
      <w:tr w:rsidR="00616716" w:rsidRPr="00616716" w14:paraId="002F92B5" w14:textId="77777777" w:rsidTr="0020627E">
        <w:tc>
          <w:tcPr>
            <w:tcW w:w="392" w:type="dxa"/>
          </w:tcPr>
          <w:p w14:paraId="7334818E" w14:textId="77777777" w:rsidR="00616716" w:rsidRPr="00616716" w:rsidRDefault="00616716" w:rsidP="00616716"/>
        </w:tc>
        <w:tc>
          <w:tcPr>
            <w:tcW w:w="9184" w:type="dxa"/>
          </w:tcPr>
          <w:p w14:paraId="405B0DDC" w14:textId="77777777" w:rsidR="00616716" w:rsidRPr="00616716" w:rsidRDefault="00616716" w:rsidP="00616716">
            <w:r w:rsidRPr="00616716">
              <w:t>agrees to comply with current and any additional requirements from Focus Awards as updated and amended from time to time and as outlined in their policies, programme specifications and Centre guidance materials.</w:t>
            </w:r>
          </w:p>
        </w:tc>
      </w:tr>
      <w:tr w:rsidR="00616716" w:rsidRPr="00616716" w14:paraId="5BD58D49" w14:textId="77777777" w:rsidTr="0020627E">
        <w:tc>
          <w:tcPr>
            <w:tcW w:w="392" w:type="dxa"/>
          </w:tcPr>
          <w:p w14:paraId="3C1BDECE" w14:textId="77777777" w:rsidR="00616716" w:rsidRPr="00616716" w:rsidRDefault="00616716" w:rsidP="00616716"/>
        </w:tc>
        <w:tc>
          <w:tcPr>
            <w:tcW w:w="9184" w:type="dxa"/>
          </w:tcPr>
          <w:p w14:paraId="143F4F65" w14:textId="77777777" w:rsidR="00616716" w:rsidRPr="00616716" w:rsidRDefault="00616716" w:rsidP="00616716">
            <w:r w:rsidRPr="00616716">
              <w:t>will take all reasonable steps to promptly comply with requests from the Focus Awards for information, data or documents required by the Focus Awards.</w:t>
            </w:r>
          </w:p>
        </w:tc>
      </w:tr>
      <w:tr w:rsidR="00616716" w:rsidRPr="00616716" w14:paraId="3C58BC98" w14:textId="77777777" w:rsidTr="0020627E">
        <w:tc>
          <w:tcPr>
            <w:tcW w:w="392" w:type="dxa"/>
          </w:tcPr>
          <w:p w14:paraId="2A9A212F" w14:textId="77777777" w:rsidR="00616716" w:rsidRPr="00616716" w:rsidRDefault="00616716" w:rsidP="00616716"/>
        </w:tc>
        <w:tc>
          <w:tcPr>
            <w:tcW w:w="9184" w:type="dxa"/>
          </w:tcPr>
          <w:p w14:paraId="75F7BE9E" w14:textId="77777777" w:rsidR="00616716" w:rsidRPr="00616716" w:rsidRDefault="00616716" w:rsidP="00616716">
            <w:r w:rsidRPr="00616716">
              <w:t>will provide payment of all valid invoices presented by Focus Awards within the stated terms and conditions of the invoices.</w:t>
            </w:r>
          </w:p>
        </w:tc>
      </w:tr>
      <w:tr w:rsidR="00616716" w:rsidRPr="00616716" w14:paraId="0A330FD6" w14:textId="77777777" w:rsidTr="0020627E">
        <w:tc>
          <w:tcPr>
            <w:tcW w:w="392" w:type="dxa"/>
          </w:tcPr>
          <w:p w14:paraId="3347DD2D" w14:textId="77777777" w:rsidR="00616716" w:rsidRPr="00616716" w:rsidRDefault="00616716" w:rsidP="00616716"/>
        </w:tc>
        <w:tc>
          <w:tcPr>
            <w:tcW w:w="9184" w:type="dxa"/>
          </w:tcPr>
          <w:p w14:paraId="66FCC589" w14:textId="77777777" w:rsidR="00616716" w:rsidRPr="00616716" w:rsidRDefault="00616716" w:rsidP="00616716">
            <w:r w:rsidRPr="00616716">
              <w:t>understands that failure to pay Focus Awards in accordance with the payment terms associated with its qualifications may result in services being suspended and/or programme / qualification approval being removed.</w:t>
            </w:r>
          </w:p>
        </w:tc>
      </w:tr>
      <w:tr w:rsidR="00616716" w:rsidRPr="00616716" w14:paraId="238C07BA" w14:textId="77777777" w:rsidTr="0020627E">
        <w:tc>
          <w:tcPr>
            <w:tcW w:w="392" w:type="dxa"/>
          </w:tcPr>
          <w:p w14:paraId="63F329E8" w14:textId="77777777" w:rsidR="00616716" w:rsidRPr="00616716" w:rsidRDefault="00616716" w:rsidP="00616716"/>
        </w:tc>
        <w:tc>
          <w:tcPr>
            <w:tcW w:w="9184" w:type="dxa"/>
          </w:tcPr>
          <w:p w14:paraId="029B86B9" w14:textId="77777777" w:rsidR="00616716" w:rsidRPr="00616716" w:rsidRDefault="00616716" w:rsidP="00616716">
            <w:bookmarkStart w:id="13" w:name="_Toc278477771"/>
            <w:r w:rsidRPr="00616716">
              <w:t>agrees to promptly update your Centre profile in the system should any changes occur to the information held on it</w:t>
            </w:r>
            <w:bookmarkEnd w:id="13"/>
            <w:r w:rsidRPr="00616716">
              <w:t>.</w:t>
            </w:r>
          </w:p>
        </w:tc>
      </w:tr>
      <w:tr w:rsidR="00616716" w:rsidRPr="00616716" w14:paraId="7006AE03" w14:textId="77777777" w:rsidTr="0020627E">
        <w:tc>
          <w:tcPr>
            <w:tcW w:w="392" w:type="dxa"/>
          </w:tcPr>
          <w:p w14:paraId="4E113DF8" w14:textId="77777777" w:rsidR="00616716" w:rsidRPr="00616716" w:rsidRDefault="00616716" w:rsidP="00616716"/>
        </w:tc>
        <w:tc>
          <w:tcPr>
            <w:tcW w:w="9184" w:type="dxa"/>
          </w:tcPr>
          <w:p w14:paraId="068323F2" w14:textId="77777777" w:rsidR="00616716" w:rsidRPr="00616716" w:rsidRDefault="00616716" w:rsidP="00616716">
            <w:bookmarkStart w:id="14" w:name="_Toc278477770"/>
            <w:r w:rsidRPr="00616716">
              <w:t xml:space="preserve">has effective communications arrangements in place to ensure that your learners and staff are fully informed of the requirements associated with Focus Awards </w:t>
            </w:r>
            <w:bookmarkEnd w:id="14"/>
            <w:r w:rsidRPr="00616716">
              <w:t>endorsed FQP non-regulated qualifications.</w:t>
            </w:r>
          </w:p>
        </w:tc>
      </w:tr>
      <w:tr w:rsidR="00616716" w:rsidRPr="00616716" w14:paraId="1A7E126A" w14:textId="77777777" w:rsidTr="0020627E">
        <w:tc>
          <w:tcPr>
            <w:tcW w:w="392" w:type="dxa"/>
          </w:tcPr>
          <w:p w14:paraId="4B4EA4A5" w14:textId="77777777" w:rsidR="00616716" w:rsidRPr="00616716" w:rsidRDefault="00616716" w:rsidP="00616716"/>
        </w:tc>
        <w:tc>
          <w:tcPr>
            <w:tcW w:w="9184" w:type="dxa"/>
          </w:tcPr>
          <w:p w14:paraId="230F3C03" w14:textId="77777777" w:rsidR="00616716" w:rsidRPr="00616716" w:rsidRDefault="00616716" w:rsidP="00616716">
            <w:r w:rsidRPr="00616716">
              <w:t>will not make any use of Focus Awards trademarks, trade names, logos or other insignia except as expressly agreed in writing with Focus Awards and in accordance with all of Focus Awards written instructions from time to time.</w:t>
            </w:r>
          </w:p>
        </w:tc>
      </w:tr>
      <w:tr w:rsidR="00616716" w:rsidRPr="00616716" w14:paraId="735866C1" w14:textId="77777777" w:rsidTr="0020627E">
        <w:tc>
          <w:tcPr>
            <w:tcW w:w="392" w:type="dxa"/>
          </w:tcPr>
          <w:p w14:paraId="71951F62" w14:textId="77777777" w:rsidR="00616716" w:rsidRPr="00616716" w:rsidRDefault="00616716" w:rsidP="00616716"/>
        </w:tc>
        <w:tc>
          <w:tcPr>
            <w:tcW w:w="9184" w:type="dxa"/>
          </w:tcPr>
          <w:p w14:paraId="00E1D942" w14:textId="77777777" w:rsidR="00616716" w:rsidRPr="00616716" w:rsidRDefault="00616716" w:rsidP="00616716">
            <w:r w:rsidRPr="00616716">
              <w:t>will not make any statements, advertisements or promotions in relation to our endorsed FQP non-regulated qualifications that are likely to mislead learners and other users of FQP provision.</w:t>
            </w:r>
          </w:p>
        </w:tc>
      </w:tr>
      <w:tr w:rsidR="00616716" w:rsidRPr="00616716" w14:paraId="0650D68B" w14:textId="77777777" w:rsidTr="0020627E">
        <w:tc>
          <w:tcPr>
            <w:tcW w:w="392" w:type="dxa"/>
          </w:tcPr>
          <w:p w14:paraId="216AF9A5" w14:textId="77777777" w:rsidR="00616716" w:rsidRPr="00616716" w:rsidRDefault="00616716" w:rsidP="00616716"/>
        </w:tc>
        <w:tc>
          <w:tcPr>
            <w:tcW w:w="9184" w:type="dxa"/>
          </w:tcPr>
          <w:p w14:paraId="1FF7F3CE" w14:textId="77777777" w:rsidR="00616716" w:rsidRPr="00616716" w:rsidRDefault="00616716" w:rsidP="00616716">
            <w:r w:rsidRPr="00616716">
              <w:t>will comply with all relevant legislation (including without limitation data protection, health and safety and equalities law).</w:t>
            </w:r>
          </w:p>
        </w:tc>
      </w:tr>
      <w:tr w:rsidR="00616716" w:rsidRPr="00616716" w14:paraId="027062AA" w14:textId="77777777" w:rsidTr="0020627E">
        <w:tc>
          <w:tcPr>
            <w:tcW w:w="392" w:type="dxa"/>
          </w:tcPr>
          <w:p w14:paraId="66434884" w14:textId="77777777" w:rsidR="00616716" w:rsidRPr="00616716" w:rsidRDefault="00616716" w:rsidP="00616716"/>
        </w:tc>
        <w:tc>
          <w:tcPr>
            <w:tcW w:w="9184" w:type="dxa"/>
          </w:tcPr>
          <w:p w14:paraId="3E41EEBB" w14:textId="77777777" w:rsidR="00616716" w:rsidRPr="00616716" w:rsidRDefault="00616716" w:rsidP="00616716">
            <w:r w:rsidRPr="00616716">
              <w:t>agrees to notify Focus Awards if your Centre wishes to withdraw from offering a Focus Awards endorsed FQP non-regulated qualification in accordance with our withdrawal process and/or is unable to continue to offer Focus Awards endorsed FQP non-regulated qualifications.</w:t>
            </w:r>
          </w:p>
        </w:tc>
      </w:tr>
      <w:tr w:rsidR="00616716" w:rsidRPr="00616716" w14:paraId="56D99258" w14:textId="77777777" w:rsidTr="0020627E">
        <w:tc>
          <w:tcPr>
            <w:tcW w:w="392" w:type="dxa"/>
          </w:tcPr>
          <w:p w14:paraId="2C85C85C" w14:textId="77777777" w:rsidR="00616716" w:rsidRPr="00616716" w:rsidRDefault="00616716" w:rsidP="00616716"/>
        </w:tc>
        <w:tc>
          <w:tcPr>
            <w:tcW w:w="9184" w:type="dxa"/>
          </w:tcPr>
          <w:p w14:paraId="23643889" w14:textId="77777777" w:rsidR="00616716" w:rsidRPr="00616716" w:rsidRDefault="00616716" w:rsidP="00616716">
            <w:r w:rsidRPr="00616716">
              <w:t>will cooperate fully with Focus Awards in cases where either the Centre or Focus Awards decides it needs to withdraw the Centre from its role in delivering an endorsed FQP non-regulated qualification. This co-operation will be provided whether the withdrawal is voluntary or via the application by Focus Awards of sanctions (in accordance with our FQP Sanctions Policy).</w:t>
            </w:r>
          </w:p>
        </w:tc>
      </w:tr>
      <w:tr w:rsidR="00616716" w:rsidRPr="00616716" w14:paraId="2CCF9179" w14:textId="77777777" w:rsidTr="0020627E">
        <w:tc>
          <w:tcPr>
            <w:tcW w:w="392" w:type="dxa"/>
          </w:tcPr>
          <w:p w14:paraId="73D02B1C" w14:textId="77777777" w:rsidR="00616716" w:rsidRPr="00616716" w:rsidRDefault="00616716" w:rsidP="00616716"/>
        </w:tc>
        <w:tc>
          <w:tcPr>
            <w:tcW w:w="9184" w:type="dxa"/>
          </w:tcPr>
          <w:p w14:paraId="1412B5A7" w14:textId="77777777" w:rsidR="00616716" w:rsidRPr="00616716" w:rsidRDefault="00616716" w:rsidP="00616716">
            <w:r w:rsidRPr="00616716">
              <w:t>will take all reasonable steps to protect the interests of learners in the case of a withdrawal of a Focus Awards endorsed FQP non-regulated qualification from the Centre (</w:t>
            </w:r>
            <w:proofErr w:type="gramStart"/>
            <w:r w:rsidRPr="00616716">
              <w:t>e.g.</w:t>
            </w:r>
            <w:proofErr w:type="gramEnd"/>
            <w:r w:rsidRPr="00616716">
              <w:t xml:space="preserve"> will make best endeavours to find alternative Centres for any current registered learners in order for them to complete the qualification and/or seek certification from Focus Awards for any achievements that learners may have obtained to date).</w:t>
            </w:r>
          </w:p>
        </w:tc>
      </w:tr>
      <w:tr w:rsidR="00616716" w:rsidRPr="00616716" w14:paraId="60C3E7BF" w14:textId="77777777" w:rsidTr="0020627E">
        <w:tc>
          <w:tcPr>
            <w:tcW w:w="392" w:type="dxa"/>
          </w:tcPr>
          <w:p w14:paraId="320CA593" w14:textId="77777777" w:rsidR="00616716" w:rsidRPr="00616716" w:rsidRDefault="00616716" w:rsidP="00616716"/>
        </w:tc>
        <w:tc>
          <w:tcPr>
            <w:tcW w:w="9184" w:type="dxa"/>
          </w:tcPr>
          <w:p w14:paraId="2A38D158" w14:textId="77777777" w:rsidR="00616716" w:rsidRPr="00616716" w:rsidRDefault="00616716" w:rsidP="00616716">
            <w:r w:rsidRPr="00616716">
              <w:t>will assist Focus Awards in carrying out any reasonable monitoring and moderation activities and visits to your Centre should we carry out any investigations/monitoring activities in relation to the delivery of endorsed FQP non-regulated qualifications or Focus Awards activities.</w:t>
            </w:r>
          </w:p>
        </w:tc>
      </w:tr>
      <w:tr w:rsidR="00616716" w:rsidRPr="00616716" w14:paraId="5C84CCE3" w14:textId="77777777" w:rsidTr="0020627E">
        <w:tc>
          <w:tcPr>
            <w:tcW w:w="392" w:type="dxa"/>
          </w:tcPr>
          <w:p w14:paraId="569E6EDD" w14:textId="77777777" w:rsidR="00616716" w:rsidRPr="00616716" w:rsidRDefault="00616716" w:rsidP="00616716"/>
        </w:tc>
        <w:tc>
          <w:tcPr>
            <w:tcW w:w="9184" w:type="dxa"/>
          </w:tcPr>
          <w:p w14:paraId="17100461" w14:textId="77777777" w:rsidR="00616716" w:rsidRPr="00616716" w:rsidRDefault="00616716" w:rsidP="00616716">
            <w:r w:rsidRPr="00616716">
              <w:t>will work in line with any instruction issued by Focus Awards to change the marking of evidence generated by a learner during an assessment</w:t>
            </w:r>
          </w:p>
        </w:tc>
      </w:tr>
      <w:tr w:rsidR="00616716" w:rsidRPr="00616716" w14:paraId="61BE737D" w14:textId="77777777" w:rsidTr="0020627E">
        <w:tc>
          <w:tcPr>
            <w:tcW w:w="392" w:type="dxa"/>
          </w:tcPr>
          <w:p w14:paraId="6DB4FD86" w14:textId="77777777" w:rsidR="00616716" w:rsidRPr="00616716" w:rsidRDefault="00616716" w:rsidP="00616716"/>
        </w:tc>
        <w:tc>
          <w:tcPr>
            <w:tcW w:w="9184" w:type="dxa"/>
          </w:tcPr>
          <w:p w14:paraId="536EEE72" w14:textId="77777777" w:rsidR="00616716" w:rsidRPr="00616716" w:rsidRDefault="00616716" w:rsidP="00616716">
            <w:r w:rsidRPr="00616716">
              <w:t>accepts that if your Centre is in breach of reasonable requirements specified by Focus Awards that sanctions may be imposed in accordance with the Focus Awards FQP Sanctions Policy.</w:t>
            </w:r>
          </w:p>
        </w:tc>
      </w:tr>
      <w:tr w:rsidR="00616716" w:rsidRPr="00616716" w14:paraId="71368465" w14:textId="77777777" w:rsidTr="0020627E">
        <w:tc>
          <w:tcPr>
            <w:tcW w:w="392" w:type="dxa"/>
          </w:tcPr>
          <w:p w14:paraId="626167B6" w14:textId="77777777" w:rsidR="00616716" w:rsidRPr="00616716" w:rsidRDefault="00616716" w:rsidP="00616716"/>
        </w:tc>
        <w:tc>
          <w:tcPr>
            <w:tcW w:w="9184" w:type="dxa"/>
          </w:tcPr>
          <w:p w14:paraId="4DD4A122" w14:textId="77777777" w:rsidR="00616716" w:rsidRPr="00616716" w:rsidRDefault="00616716" w:rsidP="00616716">
            <w:r w:rsidRPr="00616716">
              <w:t>will promptly notify Focus Awards when it has cause to believe there has, or is likely to be, a major non-compliance with our documented procedures and requirements.</w:t>
            </w:r>
          </w:p>
        </w:tc>
      </w:tr>
      <w:tr w:rsidR="00616716" w:rsidRPr="00616716" w14:paraId="29DE38D0" w14:textId="77777777" w:rsidTr="0020627E">
        <w:trPr>
          <w:trHeight w:val="692"/>
        </w:trPr>
        <w:tc>
          <w:tcPr>
            <w:tcW w:w="392" w:type="dxa"/>
          </w:tcPr>
          <w:p w14:paraId="5381F7DF" w14:textId="77777777" w:rsidR="00616716" w:rsidRPr="00616716" w:rsidRDefault="00616716" w:rsidP="00616716"/>
        </w:tc>
        <w:tc>
          <w:tcPr>
            <w:tcW w:w="9184" w:type="dxa"/>
          </w:tcPr>
          <w:p w14:paraId="3C0F167B" w14:textId="77777777" w:rsidR="00616716" w:rsidRPr="00616716" w:rsidRDefault="00616716" w:rsidP="00616716">
            <w:r w:rsidRPr="00616716">
              <w:t xml:space="preserve">agrees and understands that if this application is accepted it will form the contract between the Centre and Focus Awards and the terms specified in this agreement will be referred to where there is any dispute or disagreement relating to the role and responsibilities of our Centre. </w:t>
            </w:r>
          </w:p>
        </w:tc>
      </w:tr>
      <w:tr w:rsidR="00616716" w:rsidRPr="00616716" w14:paraId="5B81F71C" w14:textId="77777777" w:rsidTr="0020627E">
        <w:tc>
          <w:tcPr>
            <w:tcW w:w="392" w:type="dxa"/>
          </w:tcPr>
          <w:p w14:paraId="4D364C05" w14:textId="77777777" w:rsidR="00616716" w:rsidRPr="00616716" w:rsidRDefault="00616716" w:rsidP="00616716"/>
        </w:tc>
        <w:tc>
          <w:tcPr>
            <w:tcW w:w="9184" w:type="dxa"/>
          </w:tcPr>
          <w:p w14:paraId="370F2818" w14:textId="77777777" w:rsidR="00616716" w:rsidRPr="00616716" w:rsidRDefault="00616716" w:rsidP="00616716">
            <w:r w:rsidRPr="00616716">
              <w:t>agrees that if Focus Awards terminates the approval, giving notice in writing, that we shall immediately cease providing the qualifications (to which this approval relates) and all courses related thereto.</w:t>
            </w:r>
          </w:p>
        </w:tc>
      </w:tr>
      <w:tr w:rsidR="00616716" w:rsidRPr="00616716" w14:paraId="4B9D6F11" w14:textId="77777777" w:rsidTr="0020627E">
        <w:tc>
          <w:tcPr>
            <w:tcW w:w="392" w:type="dxa"/>
          </w:tcPr>
          <w:p w14:paraId="23F1D792" w14:textId="77777777" w:rsidR="00616716" w:rsidRPr="00616716" w:rsidRDefault="00616716" w:rsidP="00616716"/>
        </w:tc>
        <w:tc>
          <w:tcPr>
            <w:tcW w:w="9184" w:type="dxa"/>
          </w:tcPr>
          <w:p w14:paraId="0FE7D32F" w14:textId="77777777" w:rsidR="00616716" w:rsidRPr="00616716" w:rsidRDefault="00616716" w:rsidP="00616716">
            <w:r w:rsidRPr="00616716">
              <w:t>agrees to promptly inform Focus Awards of any material changes to the information given in this application.  If you fail to do so, Focus Awards reserve the right to terminate your approval by written notice to you, effective from the date stated in that notice.</w:t>
            </w:r>
          </w:p>
        </w:tc>
      </w:tr>
      <w:tr w:rsidR="00616716" w:rsidRPr="00616716" w14:paraId="39A9291B" w14:textId="77777777" w:rsidTr="0020627E">
        <w:tc>
          <w:tcPr>
            <w:tcW w:w="392" w:type="dxa"/>
          </w:tcPr>
          <w:p w14:paraId="71BAB378" w14:textId="77777777" w:rsidR="00616716" w:rsidRPr="00616716" w:rsidRDefault="00616716" w:rsidP="00616716"/>
        </w:tc>
        <w:tc>
          <w:tcPr>
            <w:tcW w:w="9184" w:type="dxa"/>
          </w:tcPr>
          <w:p w14:paraId="2283E9B2" w14:textId="77777777" w:rsidR="00616716" w:rsidRPr="00616716" w:rsidRDefault="00616716" w:rsidP="00616716">
            <w:r w:rsidRPr="00616716">
              <w:t>to the best of your knowledge (having made all due and careful enquiry) that there is no information, that if disclosed might reasonably be expected to affect Focus Awards decision to approve the Centre.</w:t>
            </w:r>
          </w:p>
        </w:tc>
      </w:tr>
    </w:tbl>
    <w:p w14:paraId="299AC9AD" w14:textId="77777777" w:rsidR="00616716" w:rsidRPr="00616716" w:rsidRDefault="00616716" w:rsidP="00616716"/>
    <w:p w14:paraId="3237B5A9" w14:textId="77777777" w:rsidR="00616716" w:rsidRPr="00616716" w:rsidRDefault="00616716" w:rsidP="00616716"/>
    <w:p w14:paraId="1E40D6A2" w14:textId="77777777" w:rsidR="00616716" w:rsidRPr="00616716" w:rsidRDefault="00616716" w:rsidP="00616716">
      <w:r w:rsidRPr="00616716">
        <w:t>I declare that I am authorised by the above Centre to supply the information given above and, at the date of signing, the information provided is a true and accurate record to the best of my knowledge</w:t>
      </w:r>
    </w:p>
    <w:p w14:paraId="3876CE35" w14:textId="77777777" w:rsidR="00616716" w:rsidRPr="00616716" w:rsidRDefault="00616716" w:rsidP="00616716"/>
    <w:p w14:paraId="40D19A6D" w14:textId="77777777" w:rsidR="00616716" w:rsidRPr="00616716" w:rsidRDefault="00616716" w:rsidP="00616716"/>
    <w:p w14:paraId="441E12E7" w14:textId="77777777" w:rsidR="00616716" w:rsidRPr="00616716" w:rsidRDefault="00616716" w:rsidP="00616716">
      <w:r w:rsidRPr="00616716">
        <w:t>Print Name</w:t>
      </w:r>
      <w:r w:rsidRPr="00616716">
        <w:softHyphen/>
        <w:t>________________________________</w:t>
      </w:r>
    </w:p>
    <w:p w14:paraId="50C7F073" w14:textId="77777777" w:rsidR="00616716" w:rsidRPr="00616716" w:rsidRDefault="00616716" w:rsidP="00616716"/>
    <w:p w14:paraId="21603F06" w14:textId="77777777" w:rsidR="00616716" w:rsidRPr="00616716" w:rsidRDefault="00616716" w:rsidP="00616716">
      <w:r w:rsidRPr="00616716">
        <w:t>Signature _________________________________</w:t>
      </w:r>
    </w:p>
    <w:p w14:paraId="045E9B74" w14:textId="77777777" w:rsidR="00616716" w:rsidRPr="00616716" w:rsidRDefault="00616716" w:rsidP="00616716"/>
    <w:p w14:paraId="3C7E758D" w14:textId="77777777" w:rsidR="00616716" w:rsidRPr="00616716" w:rsidRDefault="00616716" w:rsidP="00616716">
      <w:r w:rsidRPr="00616716">
        <w:t>Position ___________________________________</w:t>
      </w:r>
    </w:p>
    <w:p w14:paraId="5A7075D7" w14:textId="77777777" w:rsidR="00616716" w:rsidRPr="00616716" w:rsidRDefault="00616716" w:rsidP="00616716"/>
    <w:p w14:paraId="2765AE38" w14:textId="77777777" w:rsidR="00616716" w:rsidRPr="00616716" w:rsidRDefault="00616716" w:rsidP="00616716">
      <w:r w:rsidRPr="00616716">
        <w:t>Date _____________________________________</w:t>
      </w:r>
    </w:p>
    <w:p w14:paraId="02D97084" w14:textId="77777777" w:rsidR="00616716" w:rsidRPr="00616716" w:rsidRDefault="00616716" w:rsidP="00616716"/>
    <w:p w14:paraId="2E30CD8D" w14:textId="2782FB43" w:rsidR="00616716" w:rsidRDefault="00616716" w:rsidP="00616716"/>
    <w:p w14:paraId="66EDF2CF" w14:textId="5188D540" w:rsidR="00616716" w:rsidRDefault="00616716" w:rsidP="00616716"/>
    <w:p w14:paraId="0969E13A" w14:textId="3DF233E7" w:rsidR="00616716" w:rsidRDefault="00616716" w:rsidP="00616716"/>
    <w:p w14:paraId="0FBE09DA" w14:textId="088C9703" w:rsidR="00616716" w:rsidRDefault="00616716" w:rsidP="00616716"/>
    <w:p w14:paraId="148A0504" w14:textId="0DEF2367" w:rsidR="00616716" w:rsidRDefault="00616716" w:rsidP="00616716"/>
    <w:p w14:paraId="2A2DDBB2" w14:textId="3C51F4C3" w:rsidR="00616716" w:rsidRDefault="00616716" w:rsidP="00616716"/>
    <w:p w14:paraId="2F27A00D" w14:textId="1E33E9F1" w:rsidR="00616716" w:rsidRDefault="00616716" w:rsidP="00616716"/>
    <w:p w14:paraId="48A28683" w14:textId="1E0F1FC4" w:rsidR="00616716" w:rsidRDefault="00616716" w:rsidP="00616716"/>
    <w:p w14:paraId="45426351" w14:textId="1EE8EE59" w:rsidR="00616716" w:rsidRDefault="00616716" w:rsidP="00616716"/>
    <w:p w14:paraId="690C9097" w14:textId="2213DCE7" w:rsidR="00616716" w:rsidRDefault="00616716" w:rsidP="00616716"/>
    <w:p w14:paraId="6F0E60E8" w14:textId="15A8A011" w:rsidR="00616716" w:rsidRDefault="00616716" w:rsidP="00616716"/>
    <w:p w14:paraId="0111625A" w14:textId="12F6D6B0" w:rsidR="00616716" w:rsidRDefault="00616716" w:rsidP="00616716"/>
    <w:p w14:paraId="2296D610" w14:textId="0F9EE4AB" w:rsidR="00616716" w:rsidRDefault="00616716" w:rsidP="00616716"/>
    <w:p w14:paraId="5DB71C78" w14:textId="54CC0D75" w:rsidR="00616716" w:rsidRDefault="00616716" w:rsidP="00616716"/>
    <w:p w14:paraId="332D2C34" w14:textId="6705938A" w:rsidR="00616716" w:rsidRDefault="00616716" w:rsidP="00616716"/>
    <w:p w14:paraId="5BFA0E5E" w14:textId="230601F2" w:rsidR="00616716" w:rsidRDefault="00616716" w:rsidP="00616716"/>
    <w:p w14:paraId="38855391" w14:textId="6DE3B36C" w:rsidR="00616716" w:rsidRDefault="00616716" w:rsidP="00616716"/>
    <w:p w14:paraId="53671697" w14:textId="34DA8F79" w:rsidR="00616716" w:rsidRDefault="00616716" w:rsidP="00616716"/>
    <w:p w14:paraId="3FBEEF05" w14:textId="1AE47965" w:rsidR="00616716" w:rsidRDefault="00616716" w:rsidP="00616716"/>
    <w:p w14:paraId="4A11E4B8" w14:textId="2B803632" w:rsidR="00616716" w:rsidRDefault="00616716" w:rsidP="00616716"/>
    <w:p w14:paraId="70ABDD59" w14:textId="0C57A096" w:rsidR="00616716" w:rsidRDefault="00616716" w:rsidP="00616716"/>
    <w:p w14:paraId="18B85AB5" w14:textId="737C9EC7" w:rsidR="00616716" w:rsidRDefault="00616716" w:rsidP="00616716"/>
    <w:p w14:paraId="0EE42E02" w14:textId="62C5C3FD" w:rsidR="00616716" w:rsidRDefault="00616716" w:rsidP="00616716"/>
    <w:p w14:paraId="57FCA2C4" w14:textId="11FD1B96" w:rsidR="00616716" w:rsidRDefault="00616716" w:rsidP="00616716"/>
    <w:p w14:paraId="150BE9EF" w14:textId="638F9C1D" w:rsidR="00616716" w:rsidRDefault="00616716" w:rsidP="00616716">
      <w:pPr>
        <w:pStyle w:val="Heading2"/>
      </w:pPr>
      <w:r>
        <w:lastRenderedPageBreak/>
        <w:t>Enclosed Documents</w:t>
      </w:r>
    </w:p>
    <w:tbl>
      <w:tblPr>
        <w:tblStyle w:val="TableGrid"/>
        <w:tblW w:w="0" w:type="auto"/>
        <w:tblLook w:val="04A0" w:firstRow="1" w:lastRow="0" w:firstColumn="1" w:lastColumn="0" w:noHBand="0" w:noVBand="1"/>
      </w:tblPr>
      <w:tblGrid>
        <w:gridCol w:w="4673"/>
        <w:gridCol w:w="4343"/>
      </w:tblGrid>
      <w:tr w:rsidR="00616716" w14:paraId="7240F71C" w14:textId="77777777" w:rsidTr="00616716">
        <w:tc>
          <w:tcPr>
            <w:tcW w:w="4673" w:type="dxa"/>
            <w:vAlign w:val="center"/>
          </w:tcPr>
          <w:p w14:paraId="0B18FEF3" w14:textId="18E4C580" w:rsidR="00616716" w:rsidRPr="00616716" w:rsidRDefault="00616716" w:rsidP="00616716">
            <w:r w:rsidRPr="00616716">
              <w:t>Qualification Structure</w:t>
            </w:r>
          </w:p>
        </w:tc>
        <w:tc>
          <w:tcPr>
            <w:tcW w:w="4343" w:type="dxa"/>
          </w:tcPr>
          <w:p w14:paraId="58F96267" w14:textId="77777777" w:rsidR="00616716" w:rsidRDefault="00616716" w:rsidP="00616716">
            <w:pPr>
              <w:pStyle w:val="Heading2"/>
              <w:outlineLvl w:val="1"/>
            </w:pPr>
          </w:p>
        </w:tc>
      </w:tr>
      <w:tr w:rsidR="00616716" w14:paraId="1465217F" w14:textId="77777777" w:rsidTr="00616716">
        <w:tc>
          <w:tcPr>
            <w:tcW w:w="4673" w:type="dxa"/>
            <w:vAlign w:val="center"/>
          </w:tcPr>
          <w:p w14:paraId="4154EA61" w14:textId="03D73D3C" w:rsidR="00616716" w:rsidRPr="00616716" w:rsidRDefault="00616716" w:rsidP="00616716">
            <w:r w:rsidRPr="00616716">
              <w:t>Qualification Resources</w:t>
            </w:r>
          </w:p>
        </w:tc>
        <w:tc>
          <w:tcPr>
            <w:tcW w:w="4343" w:type="dxa"/>
          </w:tcPr>
          <w:p w14:paraId="71B052CB" w14:textId="77777777" w:rsidR="00616716" w:rsidRDefault="00616716" w:rsidP="00616716">
            <w:pPr>
              <w:pStyle w:val="Heading2"/>
              <w:outlineLvl w:val="1"/>
            </w:pPr>
          </w:p>
        </w:tc>
      </w:tr>
      <w:tr w:rsidR="00616716" w14:paraId="01C16DC7" w14:textId="77777777" w:rsidTr="00616716">
        <w:tc>
          <w:tcPr>
            <w:tcW w:w="4673" w:type="dxa"/>
            <w:vAlign w:val="center"/>
          </w:tcPr>
          <w:p w14:paraId="06C2C069" w14:textId="0326E22B" w:rsidR="00616716" w:rsidRPr="00616716" w:rsidRDefault="00616716" w:rsidP="00616716">
            <w:r w:rsidRPr="00616716">
              <w:t>Qualification Units</w:t>
            </w:r>
            <w:r>
              <w:t xml:space="preserve"> and break down</w:t>
            </w:r>
          </w:p>
        </w:tc>
        <w:tc>
          <w:tcPr>
            <w:tcW w:w="4343" w:type="dxa"/>
          </w:tcPr>
          <w:p w14:paraId="785C2341" w14:textId="77777777" w:rsidR="00616716" w:rsidRDefault="00616716" w:rsidP="00616716">
            <w:pPr>
              <w:pStyle w:val="Heading2"/>
              <w:outlineLvl w:val="1"/>
            </w:pPr>
          </w:p>
        </w:tc>
      </w:tr>
    </w:tbl>
    <w:p w14:paraId="17650112" w14:textId="77777777" w:rsidR="00616716" w:rsidRPr="00616716" w:rsidRDefault="00616716" w:rsidP="00616716">
      <w:pPr>
        <w:pStyle w:val="Heading2"/>
      </w:pPr>
    </w:p>
    <w:sectPr w:rsidR="00616716" w:rsidRPr="00616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68"/>
    <w:rsid w:val="00147A1F"/>
    <w:rsid w:val="001829B2"/>
    <w:rsid w:val="0040115D"/>
    <w:rsid w:val="004F4B40"/>
    <w:rsid w:val="00616716"/>
    <w:rsid w:val="007930F6"/>
    <w:rsid w:val="00BF0C68"/>
    <w:rsid w:val="00E7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212B"/>
  <w15:docId w15:val="{C0EE67E3-4F03-4435-A271-DBB778D5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C68"/>
    <w:pPr>
      <w:spacing w:after="0" w:line="240" w:lineRule="auto"/>
    </w:pPr>
    <w:rPr>
      <w:rFonts w:ascii="Calibri" w:hAnsi="Calibri" w:cs="Calibri"/>
    </w:rPr>
  </w:style>
  <w:style w:type="paragraph" w:styleId="Heading1">
    <w:name w:val="heading 1"/>
    <w:basedOn w:val="Normal"/>
    <w:link w:val="Heading1Char"/>
    <w:uiPriority w:val="9"/>
    <w:qFormat/>
    <w:rsid w:val="00BF0C68"/>
    <w:pPr>
      <w:keepNext/>
      <w:spacing w:before="480" w:line="276" w:lineRule="auto"/>
      <w:outlineLvl w:val="0"/>
    </w:pPr>
    <w:rPr>
      <w:b/>
      <w:bCs/>
      <w:color w:val="1F497D"/>
      <w:kern w:val="36"/>
      <w:sz w:val="28"/>
      <w:szCs w:val="28"/>
    </w:rPr>
  </w:style>
  <w:style w:type="paragraph" w:styleId="Heading2">
    <w:name w:val="heading 2"/>
    <w:basedOn w:val="Normal"/>
    <w:link w:val="Heading2Char"/>
    <w:uiPriority w:val="9"/>
    <w:unhideWhenUsed/>
    <w:qFormat/>
    <w:rsid w:val="00BF0C68"/>
    <w:pPr>
      <w:keepNext/>
      <w:spacing w:before="200" w:line="276" w:lineRule="auto"/>
      <w:outlineLvl w:val="1"/>
    </w:pPr>
    <w:rPr>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C68"/>
    <w:rPr>
      <w:rFonts w:ascii="Calibri" w:hAnsi="Calibri" w:cs="Calibri"/>
      <w:b/>
      <w:bCs/>
      <w:color w:val="1F497D"/>
      <w:kern w:val="36"/>
      <w:sz w:val="28"/>
      <w:szCs w:val="28"/>
    </w:rPr>
  </w:style>
  <w:style w:type="character" w:customStyle="1" w:styleId="Heading2Char">
    <w:name w:val="Heading 2 Char"/>
    <w:basedOn w:val="DefaultParagraphFont"/>
    <w:link w:val="Heading2"/>
    <w:uiPriority w:val="9"/>
    <w:rsid w:val="00BF0C68"/>
    <w:rPr>
      <w:rFonts w:ascii="Calibri" w:hAnsi="Calibri" w:cs="Calibri"/>
      <w:b/>
      <w:bCs/>
      <w:color w:val="4F81BD"/>
      <w:sz w:val="26"/>
      <w:szCs w:val="26"/>
    </w:rPr>
  </w:style>
  <w:style w:type="paragraph" w:styleId="BodyText">
    <w:name w:val="Body Text"/>
    <w:basedOn w:val="Normal"/>
    <w:link w:val="BodyTextChar"/>
    <w:uiPriority w:val="1"/>
    <w:unhideWhenUsed/>
    <w:qFormat/>
    <w:rsid w:val="00BF0C68"/>
    <w:pPr>
      <w:autoSpaceDE w:val="0"/>
      <w:autoSpaceDN w:val="0"/>
      <w:spacing w:before="32"/>
      <w:ind w:left="100"/>
    </w:pPr>
    <w:rPr>
      <w:rFonts w:ascii="Century Gothic" w:hAnsi="Century Gothic" w:cs="Times New Roman"/>
      <w:sz w:val="20"/>
      <w:szCs w:val="20"/>
      <w:lang w:eastAsia="en-GB"/>
    </w:rPr>
  </w:style>
  <w:style w:type="character" w:customStyle="1" w:styleId="BodyTextChar">
    <w:name w:val="Body Text Char"/>
    <w:basedOn w:val="DefaultParagraphFont"/>
    <w:link w:val="BodyText"/>
    <w:uiPriority w:val="1"/>
    <w:rsid w:val="00BF0C68"/>
    <w:rPr>
      <w:rFonts w:ascii="Century Gothic" w:hAnsi="Century Gothic" w:cs="Times New Roman"/>
      <w:sz w:val="20"/>
      <w:szCs w:val="20"/>
      <w:lang w:eastAsia="en-GB"/>
    </w:rPr>
  </w:style>
  <w:style w:type="paragraph" w:styleId="NoSpacing">
    <w:name w:val="No Spacing"/>
    <w:basedOn w:val="Normal"/>
    <w:uiPriority w:val="1"/>
    <w:qFormat/>
    <w:rsid w:val="00BF0C68"/>
  </w:style>
  <w:style w:type="paragraph" w:customStyle="1" w:styleId="TableParagraph">
    <w:name w:val="Table Paragraph"/>
    <w:basedOn w:val="Normal"/>
    <w:uiPriority w:val="1"/>
    <w:rsid w:val="00BF0C68"/>
    <w:pPr>
      <w:autoSpaceDE w:val="0"/>
      <w:autoSpaceDN w:val="0"/>
    </w:pPr>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BF0C68"/>
    <w:rPr>
      <w:color w:val="808080"/>
    </w:rPr>
  </w:style>
  <w:style w:type="paragraph" w:styleId="BalloonText">
    <w:name w:val="Balloon Text"/>
    <w:basedOn w:val="Normal"/>
    <w:link w:val="BalloonTextChar"/>
    <w:uiPriority w:val="99"/>
    <w:semiHidden/>
    <w:unhideWhenUsed/>
    <w:rsid w:val="00BF0C68"/>
    <w:rPr>
      <w:rFonts w:ascii="Tahoma" w:hAnsi="Tahoma" w:cs="Tahoma"/>
      <w:sz w:val="16"/>
      <w:szCs w:val="16"/>
    </w:rPr>
  </w:style>
  <w:style w:type="character" w:customStyle="1" w:styleId="BalloonTextChar">
    <w:name w:val="Balloon Text Char"/>
    <w:basedOn w:val="DefaultParagraphFont"/>
    <w:link w:val="BalloonText"/>
    <w:uiPriority w:val="99"/>
    <w:semiHidden/>
    <w:rsid w:val="00BF0C68"/>
    <w:rPr>
      <w:rFonts w:ascii="Tahoma" w:hAnsi="Tahoma" w:cs="Tahoma"/>
      <w:sz w:val="16"/>
      <w:szCs w:val="16"/>
    </w:rPr>
  </w:style>
  <w:style w:type="character" w:styleId="Hyperlink">
    <w:name w:val="Hyperlink"/>
    <w:basedOn w:val="DefaultParagraphFont"/>
    <w:uiPriority w:val="99"/>
    <w:unhideWhenUsed/>
    <w:rsid w:val="00E72BD5"/>
    <w:rPr>
      <w:color w:val="0000FF" w:themeColor="hyperlink"/>
      <w:u w:val="single"/>
    </w:rPr>
  </w:style>
  <w:style w:type="table" w:styleId="TableGrid">
    <w:name w:val="Table Grid"/>
    <w:basedOn w:val="TableNormal"/>
    <w:rsid w:val="006167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79689">
      <w:bodyDiv w:val="1"/>
      <w:marLeft w:val="0"/>
      <w:marRight w:val="0"/>
      <w:marTop w:val="0"/>
      <w:marBottom w:val="0"/>
      <w:divBdr>
        <w:top w:val="none" w:sz="0" w:space="0" w:color="auto"/>
        <w:left w:val="none" w:sz="0" w:space="0" w:color="auto"/>
        <w:bottom w:val="none" w:sz="0" w:space="0" w:color="auto"/>
        <w:right w:val="none" w:sz="0" w:space="0" w:color="auto"/>
      </w:divBdr>
    </w:div>
    <w:div w:id="1019503532">
      <w:bodyDiv w:val="1"/>
      <w:marLeft w:val="0"/>
      <w:marRight w:val="0"/>
      <w:marTop w:val="0"/>
      <w:marBottom w:val="0"/>
      <w:divBdr>
        <w:top w:val="none" w:sz="0" w:space="0" w:color="auto"/>
        <w:left w:val="none" w:sz="0" w:space="0" w:color="auto"/>
        <w:bottom w:val="none" w:sz="0" w:space="0" w:color="auto"/>
        <w:right w:val="none" w:sz="0" w:space="0" w:color="auto"/>
      </w:divBdr>
    </w:div>
    <w:div w:id="1482040044">
      <w:bodyDiv w:val="1"/>
      <w:marLeft w:val="0"/>
      <w:marRight w:val="0"/>
      <w:marTop w:val="0"/>
      <w:marBottom w:val="0"/>
      <w:divBdr>
        <w:top w:val="none" w:sz="0" w:space="0" w:color="auto"/>
        <w:left w:val="none" w:sz="0" w:space="0" w:color="auto"/>
        <w:bottom w:val="none" w:sz="0" w:space="0" w:color="auto"/>
        <w:right w:val="none" w:sz="0" w:space="0" w:color="auto"/>
      </w:divBdr>
    </w:div>
    <w:div w:id="1910842838">
      <w:bodyDiv w:val="1"/>
      <w:marLeft w:val="0"/>
      <w:marRight w:val="0"/>
      <w:marTop w:val="0"/>
      <w:marBottom w:val="0"/>
      <w:divBdr>
        <w:top w:val="none" w:sz="0" w:space="0" w:color="auto"/>
        <w:left w:val="none" w:sz="0" w:space="0" w:color="auto"/>
        <w:bottom w:val="none" w:sz="0" w:space="0" w:color="auto"/>
        <w:right w:val="none" w:sz="0" w:space="0" w:color="auto"/>
      </w:divBdr>
    </w:div>
    <w:div w:id="19288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cp:lastModifiedBy>
  <cp:revision>3</cp:revision>
  <dcterms:created xsi:type="dcterms:W3CDTF">2021-05-11T11:27:00Z</dcterms:created>
  <dcterms:modified xsi:type="dcterms:W3CDTF">2021-05-11T11:33:00Z</dcterms:modified>
</cp:coreProperties>
</file>